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13" w:rsidRDefault="00F03D39" w:rsidP="00D10213">
      <w:pPr>
        <w:pStyle w:val="Heading1"/>
        <w:jc w:val="center"/>
      </w:pPr>
      <w:bookmarkStart w:id="0" w:name="_Toc442873809"/>
      <w:bookmarkStart w:id="1" w:name="_Toc442874423"/>
      <w:bookmarkStart w:id="2" w:name="_Toc442874454"/>
      <w:bookmarkStart w:id="3" w:name="_Toc442874485"/>
      <w:bookmarkStart w:id="4" w:name="_Toc443291620"/>
      <w:bookmarkStart w:id="5" w:name="_Toc443295485"/>
      <w:bookmarkStart w:id="6" w:name="_Toc443307222"/>
      <w:bookmarkStart w:id="7" w:name="_Toc443383184"/>
      <w:r>
        <w:rPr>
          <w:noProof/>
        </w:rPr>
        <w:drawing>
          <wp:anchor distT="0" distB="0" distL="114300" distR="114300" simplePos="0" relativeHeight="251658240" behindDoc="1" locked="0" layoutInCell="1" allowOverlap="1" wp14:anchorId="481C5798" wp14:editId="0259408F">
            <wp:simplePos x="0" y="0"/>
            <wp:positionH relativeFrom="column">
              <wp:posOffset>-914400</wp:posOffset>
            </wp:positionH>
            <wp:positionV relativeFrom="paragraph">
              <wp:posOffset>-930303</wp:posOffset>
            </wp:positionV>
            <wp:extent cx="7776376" cy="43652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0418" cy="4367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p w:rsidR="00D10213" w:rsidRDefault="00D10213" w:rsidP="00D10213">
      <w:pPr>
        <w:pStyle w:val="Heading1"/>
        <w:jc w:val="center"/>
      </w:pPr>
    </w:p>
    <w:p w:rsidR="00D10213" w:rsidRDefault="00D10213" w:rsidP="00D10213">
      <w:pPr>
        <w:pStyle w:val="Heading1"/>
        <w:jc w:val="center"/>
      </w:pPr>
    </w:p>
    <w:p w:rsidR="00D10213" w:rsidRDefault="00D10213" w:rsidP="00D10213">
      <w:pPr>
        <w:pStyle w:val="Heading1"/>
        <w:jc w:val="center"/>
      </w:pPr>
    </w:p>
    <w:p w:rsidR="00D10213" w:rsidRDefault="00D10213" w:rsidP="00D10213">
      <w:pPr>
        <w:pStyle w:val="Heading1"/>
        <w:jc w:val="center"/>
      </w:pPr>
    </w:p>
    <w:p w:rsidR="00D10213" w:rsidRDefault="00D10213" w:rsidP="00D10213">
      <w:pPr>
        <w:pStyle w:val="Heading1"/>
        <w:jc w:val="center"/>
      </w:pPr>
    </w:p>
    <w:p w:rsidR="00D10213" w:rsidRDefault="00D10213" w:rsidP="00D10213">
      <w:pPr>
        <w:pStyle w:val="Heading1"/>
        <w:jc w:val="center"/>
      </w:pPr>
    </w:p>
    <w:p w:rsidR="00D10213" w:rsidRDefault="00D10213" w:rsidP="00D10213">
      <w:pPr>
        <w:pStyle w:val="Heading1"/>
        <w:jc w:val="center"/>
      </w:pPr>
    </w:p>
    <w:p w:rsidR="00D10213" w:rsidRDefault="00D10213" w:rsidP="00D10213">
      <w:pPr>
        <w:pStyle w:val="Heading1"/>
        <w:jc w:val="center"/>
      </w:pPr>
    </w:p>
    <w:p w:rsidR="00DF5AB3" w:rsidRPr="00DF5AB3" w:rsidRDefault="00DF5AB3" w:rsidP="00DF5AB3"/>
    <w:bookmarkStart w:id="8" w:name="_Toc442695670"/>
    <w:bookmarkStart w:id="9" w:name="_Toc442696705"/>
    <w:bookmarkStart w:id="10" w:name="_Toc442696785"/>
    <w:bookmarkStart w:id="11" w:name="_Toc442696876"/>
    <w:bookmarkStart w:id="12" w:name="_Toc442873810"/>
    <w:bookmarkStart w:id="13" w:name="_Toc442874424"/>
    <w:bookmarkStart w:id="14" w:name="_Toc442874455"/>
    <w:bookmarkStart w:id="15" w:name="_Toc442874486"/>
    <w:bookmarkStart w:id="16" w:name="_Toc443291621"/>
    <w:bookmarkStart w:id="17" w:name="_Toc443295486"/>
    <w:bookmarkStart w:id="18" w:name="_Toc443307223"/>
    <w:bookmarkStart w:id="19" w:name="_Toc443383185"/>
    <w:p w:rsidR="00D10213" w:rsidRDefault="007E3FA1" w:rsidP="00D10213">
      <w:pPr>
        <w:pStyle w:val="Heading1"/>
        <w:jc w:val="center"/>
      </w:pPr>
      <w:sdt>
        <w:sdtPr>
          <w:alias w:val="Title"/>
          <w:tag w:val=""/>
          <w:id w:val="-1943137893"/>
          <w:placeholder>
            <w:docPart w:val="F11C8E3E0F774CD4B393343665AFE5CC"/>
          </w:placeholder>
          <w:dataBinding w:prefixMappings="xmlns:ns0='http://purl.org/dc/elements/1.1/' xmlns:ns1='http://schemas.openxmlformats.org/package/2006/metadata/core-properties' " w:xpath="/ns1:coreProperties[1]/ns0:title[1]" w:storeItemID="{6C3C8BC8-F283-45AE-878A-BAB7291924A1}"/>
          <w:text/>
        </w:sdtPr>
        <w:sdtEndPr/>
        <w:sdtContent>
          <w:r w:rsidR="00BC760E">
            <w:t>HIMSS 2016 Demo Guide</w:t>
          </w:r>
          <w:r w:rsidR="00F03D39">
            <w:t xml:space="preserve">: Fluency Direct, </w:t>
          </w:r>
          <w:r w:rsidR="00BC760E">
            <w:t xml:space="preserve">  </w:t>
          </w:r>
          <w:r w:rsidR="00F03D39">
            <w:t>Computer Assisted Physician Documentation,   CDI Assess – Engage - Collaborate</w:t>
          </w:r>
        </w:sdtContent>
      </w:sdt>
      <w:bookmarkEnd w:id="8"/>
      <w:bookmarkEnd w:id="9"/>
      <w:bookmarkEnd w:id="10"/>
      <w:bookmarkEnd w:id="11"/>
      <w:bookmarkEnd w:id="12"/>
      <w:bookmarkEnd w:id="13"/>
      <w:bookmarkEnd w:id="14"/>
      <w:bookmarkEnd w:id="15"/>
      <w:bookmarkEnd w:id="16"/>
      <w:bookmarkEnd w:id="17"/>
      <w:bookmarkEnd w:id="18"/>
      <w:bookmarkEnd w:id="19"/>
    </w:p>
    <w:p w:rsidR="00F03D39" w:rsidRDefault="00F03D39" w:rsidP="00B02960"/>
    <w:p w:rsidR="00BC760E" w:rsidRDefault="00BC760E" w:rsidP="009F302A"/>
    <w:p w:rsidR="00BC760E" w:rsidRDefault="00BC760E" w:rsidP="009F302A"/>
    <w:p w:rsidR="00BC760E" w:rsidRPr="00D56A96" w:rsidRDefault="00BC760E" w:rsidP="009F302A">
      <w:pPr>
        <w:rPr>
          <w:sz w:val="16"/>
        </w:rPr>
      </w:pPr>
      <w:r w:rsidRPr="00D56A96">
        <w:rPr>
          <w:sz w:val="16"/>
        </w:rPr>
        <w:t>Tim Ruff</w:t>
      </w:r>
      <w:r w:rsidRPr="00D56A96">
        <w:rPr>
          <w:sz w:val="16"/>
        </w:rPr>
        <w:br/>
        <w:t xml:space="preserve">VP, Fluency Direct </w:t>
      </w:r>
    </w:p>
    <w:p w:rsidR="00BC760E" w:rsidRPr="00D56A96" w:rsidRDefault="00BC760E" w:rsidP="009F302A">
      <w:pPr>
        <w:rPr>
          <w:sz w:val="16"/>
        </w:rPr>
        <w:sectPr w:rsidR="00BC760E" w:rsidRPr="00D56A96" w:rsidSect="00D53987">
          <w:headerReference w:type="default" r:id="rId10"/>
          <w:footerReference w:type="default" r:id="rId11"/>
          <w:pgSz w:w="12240" w:h="15840"/>
          <w:pgMar w:top="1440" w:right="1440" w:bottom="1440" w:left="1440" w:header="720" w:footer="720" w:gutter="0"/>
          <w:cols w:space="720"/>
          <w:titlePg/>
          <w:docGrid w:linePitch="360"/>
        </w:sectPr>
      </w:pPr>
    </w:p>
    <w:p w:rsidR="00F03D39" w:rsidRPr="00D56A96" w:rsidRDefault="00F03D39" w:rsidP="009F302A">
      <w:pPr>
        <w:rPr>
          <w:sz w:val="16"/>
        </w:rPr>
      </w:pPr>
      <w:r w:rsidRPr="00D56A96">
        <w:rPr>
          <w:sz w:val="16"/>
        </w:rPr>
        <w:lastRenderedPageBreak/>
        <w:t>Aaron Brauser</w:t>
      </w:r>
      <w:r w:rsidRPr="00D56A96">
        <w:rPr>
          <w:sz w:val="16"/>
        </w:rPr>
        <w:br/>
        <w:t xml:space="preserve">VP, CDI Solutions  </w:t>
      </w:r>
    </w:p>
    <w:p w:rsidR="00F03D39" w:rsidRPr="00D56A96" w:rsidRDefault="00B233D8" w:rsidP="00756A04">
      <w:pPr>
        <w:rPr>
          <w:sz w:val="16"/>
        </w:rPr>
      </w:pPr>
      <w:r w:rsidRPr="00D56A96">
        <w:rPr>
          <w:sz w:val="16"/>
        </w:rPr>
        <w:t>Dan Engel</w:t>
      </w:r>
      <w:r w:rsidRPr="00D56A96">
        <w:rPr>
          <w:sz w:val="16"/>
        </w:rPr>
        <w:br/>
        <w:t>Product Owner, CAPD</w:t>
      </w:r>
      <w:r w:rsidR="00DF5AB3" w:rsidRPr="00D56A96">
        <w:rPr>
          <w:sz w:val="16"/>
        </w:rPr>
        <w:t xml:space="preserve"> Solutions</w:t>
      </w:r>
      <w:r w:rsidRPr="00D56A96">
        <w:rPr>
          <w:sz w:val="16"/>
        </w:rPr>
        <w:t xml:space="preserve"> </w:t>
      </w:r>
    </w:p>
    <w:p w:rsidR="00BC760E" w:rsidRPr="00D56A96" w:rsidRDefault="00BC760E" w:rsidP="00BC760E">
      <w:pPr>
        <w:rPr>
          <w:sz w:val="16"/>
        </w:rPr>
      </w:pPr>
      <w:r w:rsidRPr="00D56A96">
        <w:rPr>
          <w:sz w:val="16"/>
        </w:rPr>
        <w:t>Kaitlyn Crowther</w:t>
      </w:r>
      <w:r w:rsidRPr="00D56A96">
        <w:rPr>
          <w:sz w:val="16"/>
        </w:rPr>
        <w:br/>
        <w:t>Product Owner, CDI Collaborate</w:t>
      </w:r>
    </w:p>
    <w:p w:rsidR="00D56A96" w:rsidRPr="00D56A96" w:rsidRDefault="00D56A96" w:rsidP="00D56A96">
      <w:pPr>
        <w:rPr>
          <w:sz w:val="16"/>
        </w:rPr>
      </w:pPr>
      <w:r w:rsidRPr="00D56A96">
        <w:rPr>
          <w:sz w:val="16"/>
        </w:rPr>
        <w:lastRenderedPageBreak/>
        <w:t>Aaron Guy</w:t>
      </w:r>
      <w:r w:rsidRPr="00D56A96">
        <w:rPr>
          <w:sz w:val="16"/>
        </w:rPr>
        <w:br/>
        <w:t xml:space="preserve">CDI Assess Product Specialist </w:t>
      </w:r>
    </w:p>
    <w:p w:rsidR="00BC760E" w:rsidRPr="00D56A96" w:rsidRDefault="00BC760E" w:rsidP="00BC760E">
      <w:pPr>
        <w:rPr>
          <w:sz w:val="16"/>
        </w:rPr>
      </w:pPr>
      <w:r w:rsidRPr="00D56A96">
        <w:rPr>
          <w:sz w:val="16"/>
        </w:rPr>
        <w:t>David Bowers</w:t>
      </w:r>
      <w:r w:rsidRPr="00D56A96">
        <w:rPr>
          <w:sz w:val="16"/>
        </w:rPr>
        <w:br/>
        <w:t xml:space="preserve">CDI Content Product Specialist  </w:t>
      </w:r>
    </w:p>
    <w:p w:rsidR="00BC760E" w:rsidRPr="00D56A96" w:rsidRDefault="00BC760E" w:rsidP="00F03D39">
      <w:pPr>
        <w:rPr>
          <w:sz w:val="16"/>
        </w:rPr>
        <w:sectPr w:rsidR="00BC760E" w:rsidRPr="00D56A96" w:rsidSect="00BC760E">
          <w:type w:val="continuous"/>
          <w:pgSz w:w="12240" w:h="15840"/>
          <w:pgMar w:top="1440" w:right="1440" w:bottom="1440" w:left="1440" w:header="720" w:footer="720" w:gutter="0"/>
          <w:cols w:num="2" w:space="720"/>
          <w:docGrid w:linePitch="360"/>
        </w:sectPr>
      </w:pPr>
      <w:r w:rsidRPr="00D56A96">
        <w:rPr>
          <w:sz w:val="16"/>
        </w:rPr>
        <w:t xml:space="preserve">Crystal Delsardo </w:t>
      </w:r>
      <w:r w:rsidRPr="00D56A96">
        <w:rPr>
          <w:sz w:val="16"/>
        </w:rPr>
        <w:br/>
        <w:t xml:space="preserve">Manager, CDI Services </w:t>
      </w:r>
    </w:p>
    <w:p w:rsidR="00F03D39" w:rsidRDefault="00F03D39" w:rsidP="00F03D39"/>
    <w:p w:rsidR="00BE3CDC" w:rsidRPr="00BE3CDC" w:rsidRDefault="00F03D39" w:rsidP="00F03D39">
      <w:pPr>
        <w:spacing w:after="0" w:line="240" w:lineRule="auto"/>
      </w:pPr>
      <w:r>
        <w:br w:type="page"/>
      </w:r>
    </w:p>
    <w:sdt>
      <w:sdtPr>
        <w:rPr>
          <w:rFonts w:asciiTheme="minorHAnsi" w:eastAsiaTheme="minorHAnsi" w:hAnsiTheme="minorHAnsi" w:cstheme="minorBidi"/>
          <w:bCs w:val="0"/>
          <w:caps w:val="0"/>
          <w:spacing w:val="0"/>
          <w:kern w:val="0"/>
          <w:sz w:val="28"/>
          <w:szCs w:val="22"/>
        </w:rPr>
        <w:id w:val="255474695"/>
        <w:docPartObj>
          <w:docPartGallery w:val="Table of Contents"/>
          <w:docPartUnique/>
        </w:docPartObj>
      </w:sdtPr>
      <w:sdtEndPr>
        <w:rPr>
          <w:sz w:val="22"/>
        </w:rPr>
      </w:sdtEndPr>
      <w:sdtContent>
        <w:p w:rsidR="00BE3CDC" w:rsidRPr="00BE3CDC" w:rsidRDefault="00BE3CDC">
          <w:pPr>
            <w:pStyle w:val="TOCHeading"/>
            <w:rPr>
              <w:sz w:val="28"/>
            </w:rPr>
          </w:pPr>
          <w:r w:rsidRPr="00BE3CDC">
            <w:rPr>
              <w:sz w:val="24"/>
              <w:u w:val="single"/>
            </w:rPr>
            <w:t>Table of Contents</w:t>
          </w:r>
        </w:p>
        <w:p w:rsidR="00FE15CD" w:rsidRDefault="006003B8">
          <w:pPr>
            <w:pStyle w:val="TOC1"/>
            <w:tabs>
              <w:tab w:val="right" w:leader="dot" w:pos="9350"/>
            </w:tabs>
            <w:rPr>
              <w:rFonts w:eastAsiaTheme="minorEastAsia"/>
              <w:noProof/>
            </w:rPr>
          </w:pPr>
          <w:r>
            <w:fldChar w:fldCharType="begin"/>
          </w:r>
          <w:r w:rsidR="00BE3CDC">
            <w:instrText xml:space="preserve"> TOC \o "1-3" \h \z \u </w:instrText>
          </w:r>
          <w:r>
            <w:fldChar w:fldCharType="separate"/>
          </w:r>
          <w:hyperlink w:anchor="_Toc443383186" w:history="1">
            <w:r w:rsidR="00FE15CD" w:rsidRPr="00824304">
              <w:rPr>
                <w:rStyle w:val="Hyperlink"/>
                <w:noProof/>
              </w:rPr>
              <w:t>Read Me</w:t>
            </w:r>
            <w:r w:rsidR="00FE15CD">
              <w:rPr>
                <w:noProof/>
                <w:webHidden/>
              </w:rPr>
              <w:tab/>
            </w:r>
            <w:r w:rsidR="00FE15CD">
              <w:rPr>
                <w:noProof/>
                <w:webHidden/>
              </w:rPr>
              <w:fldChar w:fldCharType="begin"/>
            </w:r>
            <w:r w:rsidR="00FE15CD">
              <w:rPr>
                <w:noProof/>
                <w:webHidden/>
              </w:rPr>
              <w:instrText xml:space="preserve"> PAGEREF _Toc443383186 \h </w:instrText>
            </w:r>
            <w:r w:rsidR="00FE15CD">
              <w:rPr>
                <w:noProof/>
                <w:webHidden/>
              </w:rPr>
            </w:r>
            <w:r w:rsidR="00FE15CD">
              <w:rPr>
                <w:noProof/>
                <w:webHidden/>
              </w:rPr>
              <w:fldChar w:fldCharType="separate"/>
            </w:r>
            <w:r w:rsidR="00FE15CD">
              <w:rPr>
                <w:noProof/>
                <w:webHidden/>
              </w:rPr>
              <w:t>3</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187" w:history="1">
            <w:r w:rsidR="00FE15CD" w:rsidRPr="00824304">
              <w:rPr>
                <w:rStyle w:val="Hyperlink"/>
                <w:noProof/>
              </w:rPr>
              <w:t>Fluency Direct and CAPD</w:t>
            </w:r>
            <w:r w:rsidR="00FE15CD">
              <w:rPr>
                <w:noProof/>
                <w:webHidden/>
              </w:rPr>
              <w:tab/>
            </w:r>
            <w:r w:rsidR="00FE15CD">
              <w:rPr>
                <w:noProof/>
                <w:webHidden/>
              </w:rPr>
              <w:fldChar w:fldCharType="begin"/>
            </w:r>
            <w:r w:rsidR="00FE15CD">
              <w:rPr>
                <w:noProof/>
                <w:webHidden/>
              </w:rPr>
              <w:instrText xml:space="preserve"> PAGEREF _Toc443383187 \h </w:instrText>
            </w:r>
            <w:r w:rsidR="00FE15CD">
              <w:rPr>
                <w:noProof/>
                <w:webHidden/>
              </w:rPr>
            </w:r>
            <w:r w:rsidR="00FE15CD">
              <w:rPr>
                <w:noProof/>
                <w:webHidden/>
              </w:rPr>
              <w:fldChar w:fldCharType="separate"/>
            </w:r>
            <w:r w:rsidR="00FE15CD">
              <w:rPr>
                <w:noProof/>
                <w:webHidden/>
              </w:rPr>
              <w:t>4</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88" w:history="1">
            <w:r w:rsidR="00FE15CD" w:rsidRPr="00824304">
              <w:rPr>
                <w:rStyle w:val="Hyperlink"/>
                <w:noProof/>
              </w:rPr>
              <w:t>CDI Engage</w:t>
            </w:r>
            <w:r w:rsidR="00FE15CD">
              <w:rPr>
                <w:noProof/>
                <w:webHidden/>
              </w:rPr>
              <w:tab/>
            </w:r>
            <w:r w:rsidR="00FE15CD">
              <w:rPr>
                <w:noProof/>
                <w:webHidden/>
              </w:rPr>
              <w:fldChar w:fldCharType="begin"/>
            </w:r>
            <w:r w:rsidR="00FE15CD">
              <w:rPr>
                <w:noProof/>
                <w:webHidden/>
              </w:rPr>
              <w:instrText xml:space="preserve"> PAGEREF _Toc443383188 \h </w:instrText>
            </w:r>
            <w:r w:rsidR="00FE15CD">
              <w:rPr>
                <w:noProof/>
                <w:webHidden/>
              </w:rPr>
            </w:r>
            <w:r w:rsidR="00FE15CD">
              <w:rPr>
                <w:noProof/>
                <w:webHidden/>
              </w:rPr>
              <w:fldChar w:fldCharType="separate"/>
            </w:r>
            <w:r w:rsidR="00FE15CD">
              <w:rPr>
                <w:noProof/>
                <w:webHidden/>
              </w:rPr>
              <w:t>4</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89" w:history="1">
            <w:r w:rsidR="00FE15CD" w:rsidRPr="00824304">
              <w:rPr>
                <w:rStyle w:val="Hyperlink"/>
                <w:noProof/>
              </w:rPr>
              <w:t>Precyse University</w:t>
            </w:r>
            <w:r w:rsidR="00FE15CD">
              <w:rPr>
                <w:noProof/>
                <w:webHidden/>
              </w:rPr>
              <w:tab/>
            </w:r>
            <w:r w:rsidR="00FE15CD">
              <w:rPr>
                <w:noProof/>
                <w:webHidden/>
              </w:rPr>
              <w:fldChar w:fldCharType="begin"/>
            </w:r>
            <w:r w:rsidR="00FE15CD">
              <w:rPr>
                <w:noProof/>
                <w:webHidden/>
              </w:rPr>
              <w:instrText xml:space="preserve"> PAGEREF _Toc443383189 \h </w:instrText>
            </w:r>
            <w:r w:rsidR="00FE15CD">
              <w:rPr>
                <w:noProof/>
                <w:webHidden/>
              </w:rPr>
            </w:r>
            <w:r w:rsidR="00FE15CD">
              <w:rPr>
                <w:noProof/>
                <w:webHidden/>
              </w:rPr>
              <w:fldChar w:fldCharType="separate"/>
            </w:r>
            <w:r w:rsidR="00FE15CD">
              <w:rPr>
                <w:noProof/>
                <w:webHidden/>
              </w:rPr>
              <w:t>4</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0" w:history="1">
            <w:r w:rsidR="00FE15CD" w:rsidRPr="00824304">
              <w:rPr>
                <w:rStyle w:val="Hyperlink"/>
                <w:noProof/>
              </w:rPr>
              <w:t>Connecting CDI Engage and Precyse University</w:t>
            </w:r>
            <w:r w:rsidR="00FE15CD">
              <w:rPr>
                <w:noProof/>
                <w:webHidden/>
              </w:rPr>
              <w:tab/>
            </w:r>
            <w:r w:rsidR="00FE15CD">
              <w:rPr>
                <w:noProof/>
                <w:webHidden/>
              </w:rPr>
              <w:fldChar w:fldCharType="begin"/>
            </w:r>
            <w:r w:rsidR="00FE15CD">
              <w:rPr>
                <w:noProof/>
                <w:webHidden/>
              </w:rPr>
              <w:instrText xml:space="preserve"> PAGEREF _Toc443383190 \h </w:instrText>
            </w:r>
            <w:r w:rsidR="00FE15CD">
              <w:rPr>
                <w:noProof/>
                <w:webHidden/>
              </w:rPr>
            </w:r>
            <w:r w:rsidR="00FE15CD">
              <w:rPr>
                <w:noProof/>
                <w:webHidden/>
              </w:rPr>
              <w:fldChar w:fldCharType="separate"/>
            </w:r>
            <w:r w:rsidR="00FE15CD">
              <w:rPr>
                <w:noProof/>
                <w:webHidden/>
              </w:rPr>
              <w:t>4</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1" w:history="1">
            <w:r w:rsidR="00FE15CD" w:rsidRPr="00824304">
              <w:rPr>
                <w:rStyle w:val="Hyperlink"/>
                <w:noProof/>
              </w:rPr>
              <w:t>FD CAPD Demo Script Instructions</w:t>
            </w:r>
            <w:r w:rsidR="00FE15CD">
              <w:rPr>
                <w:noProof/>
                <w:webHidden/>
              </w:rPr>
              <w:tab/>
            </w:r>
            <w:r w:rsidR="00FE15CD">
              <w:rPr>
                <w:noProof/>
                <w:webHidden/>
              </w:rPr>
              <w:fldChar w:fldCharType="begin"/>
            </w:r>
            <w:r w:rsidR="00FE15CD">
              <w:rPr>
                <w:noProof/>
                <w:webHidden/>
              </w:rPr>
              <w:instrText xml:space="preserve"> PAGEREF _Toc443383191 \h </w:instrText>
            </w:r>
            <w:r w:rsidR="00FE15CD">
              <w:rPr>
                <w:noProof/>
                <w:webHidden/>
              </w:rPr>
            </w:r>
            <w:r w:rsidR="00FE15CD">
              <w:rPr>
                <w:noProof/>
                <w:webHidden/>
              </w:rPr>
              <w:fldChar w:fldCharType="separate"/>
            </w:r>
            <w:r w:rsidR="00FE15CD">
              <w:rPr>
                <w:noProof/>
                <w:webHidden/>
              </w:rPr>
              <w:t>5</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2" w:history="1">
            <w:r w:rsidR="00FE15CD" w:rsidRPr="00824304">
              <w:rPr>
                <w:rStyle w:val="Hyperlink"/>
                <w:noProof/>
              </w:rPr>
              <w:t>Notes on FD CAPD Demo Scripts 1 and 2</w:t>
            </w:r>
            <w:r w:rsidR="00FE15CD">
              <w:rPr>
                <w:noProof/>
                <w:webHidden/>
              </w:rPr>
              <w:tab/>
            </w:r>
            <w:r w:rsidR="00FE15CD">
              <w:rPr>
                <w:noProof/>
                <w:webHidden/>
              </w:rPr>
              <w:fldChar w:fldCharType="begin"/>
            </w:r>
            <w:r w:rsidR="00FE15CD">
              <w:rPr>
                <w:noProof/>
                <w:webHidden/>
              </w:rPr>
              <w:instrText xml:space="preserve"> PAGEREF _Toc443383192 \h </w:instrText>
            </w:r>
            <w:r w:rsidR="00FE15CD">
              <w:rPr>
                <w:noProof/>
                <w:webHidden/>
              </w:rPr>
            </w:r>
            <w:r w:rsidR="00FE15CD">
              <w:rPr>
                <w:noProof/>
                <w:webHidden/>
              </w:rPr>
              <w:fldChar w:fldCharType="separate"/>
            </w:r>
            <w:r w:rsidR="00FE15CD">
              <w:rPr>
                <w:noProof/>
                <w:webHidden/>
              </w:rPr>
              <w:t>5</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3" w:history="1">
            <w:r w:rsidR="00FE15CD" w:rsidRPr="00824304">
              <w:rPr>
                <w:rStyle w:val="Hyperlink"/>
                <w:noProof/>
              </w:rPr>
              <w:t>Understanding NLU Reasoning in these examples</w:t>
            </w:r>
            <w:r w:rsidR="00FE15CD">
              <w:rPr>
                <w:noProof/>
                <w:webHidden/>
              </w:rPr>
              <w:tab/>
            </w:r>
            <w:r w:rsidR="00FE15CD">
              <w:rPr>
                <w:noProof/>
                <w:webHidden/>
              </w:rPr>
              <w:fldChar w:fldCharType="begin"/>
            </w:r>
            <w:r w:rsidR="00FE15CD">
              <w:rPr>
                <w:noProof/>
                <w:webHidden/>
              </w:rPr>
              <w:instrText xml:space="preserve"> PAGEREF _Toc443383193 \h </w:instrText>
            </w:r>
            <w:r w:rsidR="00FE15CD">
              <w:rPr>
                <w:noProof/>
                <w:webHidden/>
              </w:rPr>
            </w:r>
            <w:r w:rsidR="00FE15CD">
              <w:rPr>
                <w:noProof/>
                <w:webHidden/>
              </w:rPr>
              <w:fldChar w:fldCharType="separate"/>
            </w:r>
            <w:r w:rsidR="00FE15CD">
              <w:rPr>
                <w:noProof/>
                <w:webHidden/>
              </w:rPr>
              <w:t>5</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194" w:history="1">
            <w:r w:rsidR="00FE15CD" w:rsidRPr="00824304">
              <w:rPr>
                <w:rStyle w:val="Hyperlink"/>
                <w:noProof/>
              </w:rPr>
              <w:t>Closed Loop CDI Demo</w:t>
            </w:r>
            <w:r w:rsidR="00FE15CD">
              <w:rPr>
                <w:noProof/>
                <w:webHidden/>
              </w:rPr>
              <w:tab/>
            </w:r>
            <w:r w:rsidR="00FE15CD">
              <w:rPr>
                <w:noProof/>
                <w:webHidden/>
              </w:rPr>
              <w:fldChar w:fldCharType="begin"/>
            </w:r>
            <w:r w:rsidR="00FE15CD">
              <w:rPr>
                <w:noProof/>
                <w:webHidden/>
              </w:rPr>
              <w:instrText xml:space="preserve"> PAGEREF _Toc443383194 \h </w:instrText>
            </w:r>
            <w:r w:rsidR="00FE15CD">
              <w:rPr>
                <w:noProof/>
                <w:webHidden/>
              </w:rPr>
            </w:r>
            <w:r w:rsidR="00FE15CD">
              <w:rPr>
                <w:noProof/>
                <w:webHidden/>
              </w:rPr>
              <w:fldChar w:fldCharType="separate"/>
            </w:r>
            <w:r w:rsidR="00FE15CD">
              <w:rPr>
                <w:noProof/>
                <w:webHidden/>
              </w:rPr>
              <w:t>6</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5" w:history="1">
            <w:r w:rsidR="00FE15CD" w:rsidRPr="00824304">
              <w:rPr>
                <w:rStyle w:val="Hyperlink"/>
                <w:noProof/>
              </w:rPr>
              <w:t>M*Modal FD-CAPD-CDI Slides</w:t>
            </w:r>
            <w:r w:rsidR="00FE15CD">
              <w:rPr>
                <w:noProof/>
                <w:webHidden/>
              </w:rPr>
              <w:tab/>
            </w:r>
            <w:r w:rsidR="00FE15CD">
              <w:rPr>
                <w:noProof/>
                <w:webHidden/>
              </w:rPr>
              <w:fldChar w:fldCharType="begin"/>
            </w:r>
            <w:r w:rsidR="00FE15CD">
              <w:rPr>
                <w:noProof/>
                <w:webHidden/>
              </w:rPr>
              <w:instrText xml:space="preserve"> PAGEREF _Toc443383195 \h </w:instrText>
            </w:r>
            <w:r w:rsidR="00FE15CD">
              <w:rPr>
                <w:noProof/>
                <w:webHidden/>
              </w:rPr>
            </w:r>
            <w:r w:rsidR="00FE15CD">
              <w:rPr>
                <w:noProof/>
                <w:webHidden/>
              </w:rPr>
              <w:fldChar w:fldCharType="separate"/>
            </w:r>
            <w:r w:rsidR="00FE15CD">
              <w:rPr>
                <w:noProof/>
                <w:webHidden/>
              </w:rPr>
              <w:t>6</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6" w:history="1">
            <w:r w:rsidR="00FE15CD" w:rsidRPr="00824304">
              <w:rPr>
                <w:rStyle w:val="Hyperlink"/>
                <w:noProof/>
              </w:rPr>
              <w:t>Introduction</w:t>
            </w:r>
            <w:r w:rsidR="00FE15CD">
              <w:rPr>
                <w:noProof/>
                <w:webHidden/>
              </w:rPr>
              <w:tab/>
            </w:r>
            <w:r w:rsidR="00FE15CD">
              <w:rPr>
                <w:noProof/>
                <w:webHidden/>
              </w:rPr>
              <w:fldChar w:fldCharType="begin"/>
            </w:r>
            <w:r w:rsidR="00FE15CD">
              <w:rPr>
                <w:noProof/>
                <w:webHidden/>
              </w:rPr>
              <w:instrText xml:space="preserve"> PAGEREF _Toc443383196 \h </w:instrText>
            </w:r>
            <w:r w:rsidR="00FE15CD">
              <w:rPr>
                <w:noProof/>
                <w:webHidden/>
              </w:rPr>
            </w:r>
            <w:r w:rsidR="00FE15CD">
              <w:rPr>
                <w:noProof/>
                <w:webHidden/>
              </w:rPr>
              <w:fldChar w:fldCharType="separate"/>
            </w:r>
            <w:r w:rsidR="00FE15CD">
              <w:rPr>
                <w:noProof/>
                <w:webHidden/>
              </w:rPr>
              <w:t>7</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7" w:history="1">
            <w:r w:rsidR="00FE15CD" w:rsidRPr="00824304">
              <w:rPr>
                <w:rStyle w:val="Hyperlink"/>
                <w:noProof/>
              </w:rPr>
              <w:t>Day 1 - Admit Note</w:t>
            </w:r>
            <w:r w:rsidR="00FE15CD">
              <w:rPr>
                <w:noProof/>
                <w:webHidden/>
              </w:rPr>
              <w:tab/>
            </w:r>
            <w:r w:rsidR="00FE15CD">
              <w:rPr>
                <w:noProof/>
                <w:webHidden/>
              </w:rPr>
              <w:fldChar w:fldCharType="begin"/>
            </w:r>
            <w:r w:rsidR="00FE15CD">
              <w:rPr>
                <w:noProof/>
                <w:webHidden/>
              </w:rPr>
              <w:instrText xml:space="preserve"> PAGEREF _Toc443383197 \h </w:instrText>
            </w:r>
            <w:r w:rsidR="00FE15CD">
              <w:rPr>
                <w:noProof/>
                <w:webHidden/>
              </w:rPr>
            </w:r>
            <w:r w:rsidR="00FE15CD">
              <w:rPr>
                <w:noProof/>
                <w:webHidden/>
              </w:rPr>
              <w:fldChar w:fldCharType="separate"/>
            </w:r>
            <w:r w:rsidR="00FE15CD">
              <w:rPr>
                <w:noProof/>
                <w:webHidden/>
              </w:rPr>
              <w:t>9</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8" w:history="1">
            <w:r w:rsidR="00FE15CD" w:rsidRPr="00824304">
              <w:rPr>
                <w:rStyle w:val="Hyperlink"/>
                <w:noProof/>
              </w:rPr>
              <w:t>Day 2 - CDI Specialist review of encounter</w:t>
            </w:r>
            <w:r w:rsidR="00FE15CD">
              <w:rPr>
                <w:noProof/>
                <w:webHidden/>
              </w:rPr>
              <w:tab/>
            </w:r>
            <w:r w:rsidR="00FE15CD">
              <w:rPr>
                <w:noProof/>
                <w:webHidden/>
              </w:rPr>
              <w:fldChar w:fldCharType="begin"/>
            </w:r>
            <w:r w:rsidR="00FE15CD">
              <w:rPr>
                <w:noProof/>
                <w:webHidden/>
              </w:rPr>
              <w:instrText xml:space="preserve"> PAGEREF _Toc443383198 \h </w:instrText>
            </w:r>
            <w:r w:rsidR="00FE15CD">
              <w:rPr>
                <w:noProof/>
                <w:webHidden/>
              </w:rPr>
            </w:r>
            <w:r w:rsidR="00FE15CD">
              <w:rPr>
                <w:noProof/>
                <w:webHidden/>
              </w:rPr>
              <w:fldChar w:fldCharType="separate"/>
            </w:r>
            <w:r w:rsidR="00FE15CD">
              <w:rPr>
                <w:noProof/>
                <w:webHidden/>
              </w:rPr>
              <w:t>9</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199" w:history="1">
            <w:r w:rsidR="00FE15CD" w:rsidRPr="00824304">
              <w:rPr>
                <w:rStyle w:val="Hyperlink"/>
                <w:noProof/>
              </w:rPr>
              <w:t>Day 3 - Progress Note</w:t>
            </w:r>
            <w:r w:rsidR="00FE15CD">
              <w:rPr>
                <w:noProof/>
                <w:webHidden/>
              </w:rPr>
              <w:tab/>
            </w:r>
            <w:r w:rsidR="00FE15CD">
              <w:rPr>
                <w:noProof/>
                <w:webHidden/>
              </w:rPr>
              <w:fldChar w:fldCharType="begin"/>
            </w:r>
            <w:r w:rsidR="00FE15CD">
              <w:rPr>
                <w:noProof/>
                <w:webHidden/>
              </w:rPr>
              <w:instrText xml:space="preserve"> PAGEREF _Toc443383199 \h </w:instrText>
            </w:r>
            <w:r w:rsidR="00FE15CD">
              <w:rPr>
                <w:noProof/>
                <w:webHidden/>
              </w:rPr>
            </w:r>
            <w:r w:rsidR="00FE15CD">
              <w:rPr>
                <w:noProof/>
                <w:webHidden/>
              </w:rPr>
              <w:fldChar w:fldCharType="separate"/>
            </w:r>
            <w:r w:rsidR="00FE15CD">
              <w:rPr>
                <w:noProof/>
                <w:webHidden/>
              </w:rPr>
              <w:t>10</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200" w:history="1">
            <w:r w:rsidR="00FE15CD" w:rsidRPr="00824304">
              <w:rPr>
                <w:rStyle w:val="Hyperlink"/>
                <w:noProof/>
              </w:rPr>
              <w:t>Day 4 - Discharge</w:t>
            </w:r>
            <w:r w:rsidR="00FE15CD">
              <w:rPr>
                <w:noProof/>
                <w:webHidden/>
              </w:rPr>
              <w:tab/>
            </w:r>
            <w:r w:rsidR="00FE15CD">
              <w:rPr>
                <w:noProof/>
                <w:webHidden/>
              </w:rPr>
              <w:fldChar w:fldCharType="begin"/>
            </w:r>
            <w:r w:rsidR="00FE15CD">
              <w:rPr>
                <w:noProof/>
                <w:webHidden/>
              </w:rPr>
              <w:instrText xml:space="preserve"> PAGEREF _Toc443383200 \h </w:instrText>
            </w:r>
            <w:r w:rsidR="00FE15CD">
              <w:rPr>
                <w:noProof/>
                <w:webHidden/>
              </w:rPr>
            </w:r>
            <w:r w:rsidR="00FE15CD">
              <w:rPr>
                <w:noProof/>
                <w:webHidden/>
              </w:rPr>
              <w:fldChar w:fldCharType="separate"/>
            </w:r>
            <w:r w:rsidR="00FE15CD">
              <w:rPr>
                <w:noProof/>
                <w:webHidden/>
              </w:rPr>
              <w:t>10</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201" w:history="1">
            <w:r w:rsidR="00FE15CD" w:rsidRPr="00824304">
              <w:rPr>
                <w:rStyle w:val="Hyperlink"/>
                <w:noProof/>
              </w:rPr>
              <w:t>Outcomes</w:t>
            </w:r>
            <w:r w:rsidR="00FE15CD">
              <w:rPr>
                <w:noProof/>
                <w:webHidden/>
              </w:rPr>
              <w:tab/>
            </w:r>
            <w:r w:rsidR="00FE15CD">
              <w:rPr>
                <w:noProof/>
                <w:webHidden/>
              </w:rPr>
              <w:fldChar w:fldCharType="begin"/>
            </w:r>
            <w:r w:rsidR="00FE15CD">
              <w:rPr>
                <w:noProof/>
                <w:webHidden/>
              </w:rPr>
              <w:instrText xml:space="preserve"> PAGEREF _Toc443383201 \h </w:instrText>
            </w:r>
            <w:r w:rsidR="00FE15CD">
              <w:rPr>
                <w:noProof/>
                <w:webHidden/>
              </w:rPr>
            </w:r>
            <w:r w:rsidR="00FE15CD">
              <w:rPr>
                <w:noProof/>
                <w:webHidden/>
              </w:rPr>
              <w:fldChar w:fldCharType="separate"/>
            </w:r>
            <w:r w:rsidR="00FE15CD">
              <w:rPr>
                <w:noProof/>
                <w:webHidden/>
              </w:rPr>
              <w:t>10</w:t>
            </w:r>
            <w:r w:rsidR="00FE15CD">
              <w:rPr>
                <w:noProof/>
                <w:webHidden/>
              </w:rPr>
              <w:fldChar w:fldCharType="end"/>
            </w:r>
          </w:hyperlink>
        </w:p>
        <w:p w:rsidR="00FE15CD" w:rsidRDefault="007E3FA1">
          <w:pPr>
            <w:pStyle w:val="TOC1"/>
            <w:tabs>
              <w:tab w:val="right" w:leader="dot" w:pos="9350"/>
            </w:tabs>
            <w:rPr>
              <w:rFonts w:eastAsiaTheme="minorEastAsia"/>
              <w:noProof/>
            </w:rPr>
          </w:pPr>
          <w:hyperlink w:anchor="_Toc443383202" w:history="1">
            <w:r w:rsidR="00FE15CD" w:rsidRPr="00824304">
              <w:rPr>
                <w:rStyle w:val="Hyperlink"/>
                <w:noProof/>
              </w:rPr>
              <w:t>Demo Scripts</w:t>
            </w:r>
            <w:r w:rsidR="00FE15CD">
              <w:rPr>
                <w:noProof/>
                <w:webHidden/>
              </w:rPr>
              <w:tab/>
            </w:r>
            <w:r w:rsidR="00FE15CD">
              <w:rPr>
                <w:noProof/>
                <w:webHidden/>
              </w:rPr>
              <w:fldChar w:fldCharType="begin"/>
            </w:r>
            <w:r w:rsidR="00FE15CD">
              <w:rPr>
                <w:noProof/>
                <w:webHidden/>
              </w:rPr>
              <w:instrText xml:space="preserve"> PAGEREF _Toc443383202 \h </w:instrText>
            </w:r>
            <w:r w:rsidR="00FE15CD">
              <w:rPr>
                <w:noProof/>
                <w:webHidden/>
              </w:rPr>
            </w:r>
            <w:r w:rsidR="00FE15CD">
              <w:rPr>
                <w:noProof/>
                <w:webHidden/>
              </w:rPr>
              <w:fldChar w:fldCharType="separate"/>
            </w:r>
            <w:r w:rsidR="00FE15CD">
              <w:rPr>
                <w:noProof/>
                <w:webHidden/>
              </w:rPr>
              <w:t>12</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203" w:history="1">
            <w:r w:rsidR="00FE15CD" w:rsidRPr="00824304">
              <w:rPr>
                <w:rStyle w:val="Hyperlink"/>
                <w:noProof/>
              </w:rPr>
              <w:t>FD CAPD Demo Script 1: CHF, CKD, Diabetes Mellitus, Electrolyte Imbalance</w:t>
            </w:r>
            <w:r w:rsidR="00FE15CD">
              <w:rPr>
                <w:noProof/>
                <w:webHidden/>
              </w:rPr>
              <w:tab/>
            </w:r>
            <w:r w:rsidR="00FE15CD">
              <w:rPr>
                <w:noProof/>
                <w:webHidden/>
              </w:rPr>
              <w:fldChar w:fldCharType="begin"/>
            </w:r>
            <w:r w:rsidR="00FE15CD">
              <w:rPr>
                <w:noProof/>
                <w:webHidden/>
              </w:rPr>
              <w:instrText xml:space="preserve"> PAGEREF _Toc443383203 \h </w:instrText>
            </w:r>
            <w:r w:rsidR="00FE15CD">
              <w:rPr>
                <w:noProof/>
                <w:webHidden/>
              </w:rPr>
            </w:r>
            <w:r w:rsidR="00FE15CD">
              <w:rPr>
                <w:noProof/>
                <w:webHidden/>
              </w:rPr>
              <w:fldChar w:fldCharType="separate"/>
            </w:r>
            <w:r w:rsidR="00FE15CD">
              <w:rPr>
                <w:noProof/>
                <w:webHidden/>
              </w:rPr>
              <w:t>12</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204" w:history="1">
            <w:r w:rsidR="00FE15CD" w:rsidRPr="00824304">
              <w:rPr>
                <w:rStyle w:val="Hyperlink"/>
                <w:noProof/>
              </w:rPr>
              <w:t>FD CAPD Demo Script 2: CHF, Sepsis</w:t>
            </w:r>
            <w:r w:rsidR="00FE15CD">
              <w:rPr>
                <w:noProof/>
                <w:webHidden/>
              </w:rPr>
              <w:tab/>
            </w:r>
            <w:r w:rsidR="00FE15CD">
              <w:rPr>
                <w:noProof/>
                <w:webHidden/>
              </w:rPr>
              <w:fldChar w:fldCharType="begin"/>
            </w:r>
            <w:r w:rsidR="00FE15CD">
              <w:rPr>
                <w:noProof/>
                <w:webHidden/>
              </w:rPr>
              <w:instrText xml:space="preserve"> PAGEREF _Toc443383204 \h </w:instrText>
            </w:r>
            <w:r w:rsidR="00FE15CD">
              <w:rPr>
                <w:noProof/>
                <w:webHidden/>
              </w:rPr>
            </w:r>
            <w:r w:rsidR="00FE15CD">
              <w:rPr>
                <w:noProof/>
                <w:webHidden/>
              </w:rPr>
              <w:fldChar w:fldCharType="separate"/>
            </w:r>
            <w:r w:rsidR="00FE15CD">
              <w:rPr>
                <w:noProof/>
                <w:webHidden/>
              </w:rPr>
              <w:t>12</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205" w:history="1">
            <w:r w:rsidR="00FE15CD" w:rsidRPr="00824304">
              <w:rPr>
                <w:rStyle w:val="Hyperlink"/>
                <w:noProof/>
              </w:rPr>
              <w:t>Closed Loop CDI Demo: Encounter Documents</w:t>
            </w:r>
            <w:r w:rsidR="00FE15CD">
              <w:rPr>
                <w:noProof/>
                <w:webHidden/>
              </w:rPr>
              <w:tab/>
            </w:r>
            <w:r w:rsidR="00FE15CD">
              <w:rPr>
                <w:noProof/>
                <w:webHidden/>
              </w:rPr>
              <w:fldChar w:fldCharType="begin"/>
            </w:r>
            <w:r w:rsidR="00FE15CD">
              <w:rPr>
                <w:noProof/>
                <w:webHidden/>
              </w:rPr>
              <w:instrText xml:space="preserve"> PAGEREF _Toc443383205 \h </w:instrText>
            </w:r>
            <w:r w:rsidR="00FE15CD">
              <w:rPr>
                <w:noProof/>
                <w:webHidden/>
              </w:rPr>
            </w:r>
            <w:r w:rsidR="00FE15CD">
              <w:rPr>
                <w:noProof/>
                <w:webHidden/>
              </w:rPr>
              <w:fldChar w:fldCharType="separate"/>
            </w:r>
            <w:r w:rsidR="00FE15CD">
              <w:rPr>
                <w:noProof/>
                <w:webHidden/>
              </w:rPr>
              <w:t>13</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206" w:history="1">
            <w:r w:rsidR="00FE15CD" w:rsidRPr="00824304">
              <w:rPr>
                <w:rStyle w:val="Hyperlink"/>
                <w:noProof/>
              </w:rPr>
              <w:t>Encounter Day 1 - Admit Note</w:t>
            </w:r>
            <w:r w:rsidR="00FE15CD">
              <w:rPr>
                <w:noProof/>
                <w:webHidden/>
              </w:rPr>
              <w:tab/>
            </w:r>
            <w:r w:rsidR="00FE15CD">
              <w:rPr>
                <w:noProof/>
                <w:webHidden/>
              </w:rPr>
              <w:fldChar w:fldCharType="begin"/>
            </w:r>
            <w:r w:rsidR="00FE15CD">
              <w:rPr>
                <w:noProof/>
                <w:webHidden/>
              </w:rPr>
              <w:instrText xml:space="preserve"> PAGEREF _Toc443383206 \h </w:instrText>
            </w:r>
            <w:r w:rsidR="00FE15CD">
              <w:rPr>
                <w:noProof/>
                <w:webHidden/>
              </w:rPr>
            </w:r>
            <w:r w:rsidR="00FE15CD">
              <w:rPr>
                <w:noProof/>
                <w:webHidden/>
              </w:rPr>
              <w:fldChar w:fldCharType="separate"/>
            </w:r>
            <w:r w:rsidR="00FE15CD">
              <w:rPr>
                <w:noProof/>
                <w:webHidden/>
              </w:rPr>
              <w:t>13</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207" w:history="1">
            <w:r w:rsidR="00FE15CD" w:rsidRPr="00824304">
              <w:rPr>
                <w:rStyle w:val="Hyperlink"/>
                <w:noProof/>
              </w:rPr>
              <w:t>Encounter Day 3 - Progress Note</w:t>
            </w:r>
            <w:r w:rsidR="00FE15CD">
              <w:rPr>
                <w:noProof/>
                <w:webHidden/>
              </w:rPr>
              <w:tab/>
            </w:r>
            <w:r w:rsidR="00FE15CD">
              <w:rPr>
                <w:noProof/>
                <w:webHidden/>
              </w:rPr>
              <w:fldChar w:fldCharType="begin"/>
            </w:r>
            <w:r w:rsidR="00FE15CD">
              <w:rPr>
                <w:noProof/>
                <w:webHidden/>
              </w:rPr>
              <w:instrText xml:space="preserve"> PAGEREF _Toc443383207 \h </w:instrText>
            </w:r>
            <w:r w:rsidR="00FE15CD">
              <w:rPr>
                <w:noProof/>
                <w:webHidden/>
              </w:rPr>
            </w:r>
            <w:r w:rsidR="00FE15CD">
              <w:rPr>
                <w:noProof/>
                <w:webHidden/>
              </w:rPr>
              <w:fldChar w:fldCharType="separate"/>
            </w:r>
            <w:r w:rsidR="00FE15CD">
              <w:rPr>
                <w:noProof/>
                <w:webHidden/>
              </w:rPr>
              <w:t>16</w:t>
            </w:r>
            <w:r w:rsidR="00FE15CD">
              <w:rPr>
                <w:noProof/>
                <w:webHidden/>
              </w:rPr>
              <w:fldChar w:fldCharType="end"/>
            </w:r>
          </w:hyperlink>
        </w:p>
        <w:p w:rsidR="00FE15CD" w:rsidRDefault="007E3FA1">
          <w:pPr>
            <w:pStyle w:val="TOC1"/>
            <w:tabs>
              <w:tab w:val="right" w:leader="dot" w:pos="9350"/>
            </w:tabs>
            <w:rPr>
              <w:rFonts w:eastAsiaTheme="minorEastAsia"/>
              <w:noProof/>
            </w:rPr>
          </w:pPr>
          <w:hyperlink w:anchor="_Toc443383208" w:history="1">
            <w:r w:rsidR="00FE15CD" w:rsidRPr="00824304">
              <w:rPr>
                <w:rStyle w:val="Hyperlink"/>
                <w:noProof/>
              </w:rPr>
              <w:t>Appendix / Setup Information</w:t>
            </w:r>
            <w:r w:rsidR="00FE15CD">
              <w:rPr>
                <w:noProof/>
                <w:webHidden/>
              </w:rPr>
              <w:tab/>
            </w:r>
            <w:r w:rsidR="00FE15CD">
              <w:rPr>
                <w:noProof/>
                <w:webHidden/>
              </w:rPr>
              <w:fldChar w:fldCharType="begin"/>
            </w:r>
            <w:r w:rsidR="00FE15CD">
              <w:rPr>
                <w:noProof/>
                <w:webHidden/>
              </w:rPr>
              <w:instrText xml:space="preserve"> PAGEREF _Toc443383208 \h </w:instrText>
            </w:r>
            <w:r w:rsidR="00FE15CD">
              <w:rPr>
                <w:noProof/>
                <w:webHidden/>
              </w:rPr>
            </w:r>
            <w:r w:rsidR="00FE15CD">
              <w:rPr>
                <w:noProof/>
                <w:webHidden/>
              </w:rPr>
              <w:fldChar w:fldCharType="separate"/>
            </w:r>
            <w:r w:rsidR="00FE15CD">
              <w:rPr>
                <w:noProof/>
                <w:webHidden/>
              </w:rPr>
              <w:t>17</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209" w:history="1">
            <w:r w:rsidR="00FE15CD" w:rsidRPr="00824304">
              <w:rPr>
                <w:rStyle w:val="Hyperlink"/>
                <w:noProof/>
              </w:rPr>
              <w:t>Preparing to Demo</w:t>
            </w:r>
            <w:r w:rsidR="00FE15CD">
              <w:rPr>
                <w:noProof/>
                <w:webHidden/>
              </w:rPr>
              <w:tab/>
            </w:r>
            <w:r w:rsidR="00FE15CD">
              <w:rPr>
                <w:noProof/>
                <w:webHidden/>
              </w:rPr>
              <w:fldChar w:fldCharType="begin"/>
            </w:r>
            <w:r w:rsidR="00FE15CD">
              <w:rPr>
                <w:noProof/>
                <w:webHidden/>
              </w:rPr>
              <w:instrText xml:space="preserve"> PAGEREF _Toc443383209 \h </w:instrText>
            </w:r>
            <w:r w:rsidR="00FE15CD">
              <w:rPr>
                <w:noProof/>
                <w:webHidden/>
              </w:rPr>
            </w:r>
            <w:r w:rsidR="00FE15CD">
              <w:rPr>
                <w:noProof/>
                <w:webHidden/>
              </w:rPr>
              <w:fldChar w:fldCharType="separate"/>
            </w:r>
            <w:r w:rsidR="00FE15CD">
              <w:rPr>
                <w:noProof/>
                <w:webHidden/>
              </w:rPr>
              <w:t>17</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210" w:history="1">
            <w:r w:rsidR="00FE15CD" w:rsidRPr="00824304">
              <w:rPr>
                <w:rStyle w:val="Hyperlink"/>
                <w:noProof/>
              </w:rPr>
              <w:t>CAPD Enablement and System Check</w:t>
            </w:r>
            <w:r w:rsidR="00FE15CD">
              <w:rPr>
                <w:noProof/>
                <w:webHidden/>
              </w:rPr>
              <w:tab/>
            </w:r>
            <w:r w:rsidR="00FE15CD">
              <w:rPr>
                <w:noProof/>
                <w:webHidden/>
              </w:rPr>
              <w:fldChar w:fldCharType="begin"/>
            </w:r>
            <w:r w:rsidR="00FE15CD">
              <w:rPr>
                <w:noProof/>
                <w:webHidden/>
              </w:rPr>
              <w:instrText xml:space="preserve"> PAGEREF _Toc443383210 \h </w:instrText>
            </w:r>
            <w:r w:rsidR="00FE15CD">
              <w:rPr>
                <w:noProof/>
                <w:webHidden/>
              </w:rPr>
            </w:r>
            <w:r w:rsidR="00FE15CD">
              <w:rPr>
                <w:noProof/>
                <w:webHidden/>
              </w:rPr>
              <w:fldChar w:fldCharType="separate"/>
            </w:r>
            <w:r w:rsidR="00FE15CD">
              <w:rPr>
                <w:noProof/>
                <w:webHidden/>
              </w:rPr>
              <w:t>17</w:t>
            </w:r>
            <w:r w:rsidR="00FE15CD">
              <w:rPr>
                <w:noProof/>
                <w:webHidden/>
              </w:rPr>
              <w:fldChar w:fldCharType="end"/>
            </w:r>
          </w:hyperlink>
        </w:p>
        <w:p w:rsidR="00FE15CD" w:rsidRDefault="007E3FA1">
          <w:pPr>
            <w:pStyle w:val="TOC3"/>
            <w:tabs>
              <w:tab w:val="right" w:leader="dot" w:pos="9350"/>
            </w:tabs>
            <w:rPr>
              <w:rFonts w:eastAsiaTheme="minorEastAsia"/>
              <w:noProof/>
            </w:rPr>
          </w:pPr>
          <w:hyperlink w:anchor="_Toc443383211" w:history="1">
            <w:r w:rsidR="00FE15CD" w:rsidRPr="00824304">
              <w:rPr>
                <w:rStyle w:val="Hyperlink"/>
                <w:noProof/>
              </w:rPr>
              <w:t>Demo System</w:t>
            </w:r>
            <w:r w:rsidR="00FE15CD">
              <w:rPr>
                <w:noProof/>
                <w:webHidden/>
              </w:rPr>
              <w:tab/>
            </w:r>
            <w:r w:rsidR="00FE15CD">
              <w:rPr>
                <w:noProof/>
                <w:webHidden/>
              </w:rPr>
              <w:fldChar w:fldCharType="begin"/>
            </w:r>
            <w:r w:rsidR="00FE15CD">
              <w:rPr>
                <w:noProof/>
                <w:webHidden/>
              </w:rPr>
              <w:instrText xml:space="preserve"> PAGEREF _Toc443383211 \h </w:instrText>
            </w:r>
            <w:r w:rsidR="00FE15CD">
              <w:rPr>
                <w:noProof/>
                <w:webHidden/>
              </w:rPr>
            </w:r>
            <w:r w:rsidR="00FE15CD">
              <w:rPr>
                <w:noProof/>
                <w:webHidden/>
              </w:rPr>
              <w:fldChar w:fldCharType="separate"/>
            </w:r>
            <w:r w:rsidR="00FE15CD">
              <w:rPr>
                <w:noProof/>
                <w:webHidden/>
              </w:rPr>
              <w:t>17</w:t>
            </w:r>
            <w:r w:rsidR="00FE15CD">
              <w:rPr>
                <w:noProof/>
                <w:webHidden/>
              </w:rPr>
              <w:fldChar w:fldCharType="end"/>
            </w:r>
          </w:hyperlink>
        </w:p>
        <w:p w:rsidR="00FE15CD" w:rsidRDefault="007E3FA1">
          <w:pPr>
            <w:pStyle w:val="TOC2"/>
            <w:tabs>
              <w:tab w:val="right" w:leader="dot" w:pos="9350"/>
            </w:tabs>
            <w:rPr>
              <w:rFonts w:eastAsiaTheme="minorEastAsia"/>
              <w:noProof/>
            </w:rPr>
          </w:pPr>
          <w:hyperlink w:anchor="_Toc443383212" w:history="1">
            <w:r w:rsidR="00FE15CD" w:rsidRPr="00824304">
              <w:rPr>
                <w:rStyle w:val="Hyperlink"/>
                <w:noProof/>
              </w:rPr>
              <w:t>Fluency Direct Voice Commands for Included Scripts</w:t>
            </w:r>
            <w:r w:rsidR="00FE15CD">
              <w:rPr>
                <w:noProof/>
                <w:webHidden/>
              </w:rPr>
              <w:tab/>
            </w:r>
            <w:r w:rsidR="00FE15CD">
              <w:rPr>
                <w:noProof/>
                <w:webHidden/>
              </w:rPr>
              <w:fldChar w:fldCharType="begin"/>
            </w:r>
            <w:r w:rsidR="00FE15CD">
              <w:rPr>
                <w:noProof/>
                <w:webHidden/>
              </w:rPr>
              <w:instrText xml:space="preserve"> PAGEREF _Toc443383212 \h </w:instrText>
            </w:r>
            <w:r w:rsidR="00FE15CD">
              <w:rPr>
                <w:noProof/>
                <w:webHidden/>
              </w:rPr>
            </w:r>
            <w:r w:rsidR="00FE15CD">
              <w:rPr>
                <w:noProof/>
                <w:webHidden/>
              </w:rPr>
              <w:fldChar w:fldCharType="separate"/>
            </w:r>
            <w:r w:rsidR="00FE15CD">
              <w:rPr>
                <w:noProof/>
                <w:webHidden/>
              </w:rPr>
              <w:t>18</w:t>
            </w:r>
            <w:r w:rsidR="00FE15CD">
              <w:rPr>
                <w:noProof/>
                <w:webHidden/>
              </w:rPr>
              <w:fldChar w:fldCharType="end"/>
            </w:r>
          </w:hyperlink>
        </w:p>
        <w:p w:rsidR="00BE3CDC" w:rsidRDefault="006003B8" w:rsidP="00B02960">
          <w:r>
            <w:fldChar w:fldCharType="end"/>
          </w:r>
        </w:p>
      </w:sdtContent>
    </w:sdt>
    <w:p w:rsidR="00B02960" w:rsidRDefault="00B02960">
      <w:pPr>
        <w:spacing w:after="0" w:line="240" w:lineRule="auto"/>
        <w:rPr>
          <w:b/>
        </w:rPr>
      </w:pPr>
      <w:r>
        <w:rPr>
          <w:b/>
        </w:rPr>
        <w:br w:type="page"/>
      </w:r>
    </w:p>
    <w:p w:rsidR="002A3C08" w:rsidRDefault="004E5122" w:rsidP="004E5122">
      <w:pPr>
        <w:pStyle w:val="Heading1"/>
      </w:pPr>
      <w:bookmarkStart w:id="20" w:name="_Toc443383186"/>
      <w:r>
        <w:lastRenderedPageBreak/>
        <w:t>Read Me</w:t>
      </w:r>
      <w:bookmarkEnd w:id="20"/>
      <w:r w:rsidR="002A3C08">
        <w:t xml:space="preserve"> </w:t>
      </w:r>
    </w:p>
    <w:p w:rsidR="00FA0F59" w:rsidRPr="00B47F04" w:rsidRDefault="003C3E97" w:rsidP="003C3E97">
      <w:pPr>
        <w:tabs>
          <w:tab w:val="left" w:pos="1265"/>
        </w:tabs>
      </w:pPr>
      <w:r>
        <w:t>This document includes</w:t>
      </w:r>
      <w:r w:rsidR="0097413D" w:rsidRPr="00B47F04">
        <w:t xml:space="preserve"> the</w:t>
      </w:r>
      <w:r w:rsidRPr="00B47F04">
        <w:t xml:space="preserve"> background information and talking points needed to demo and discuss Fluency Direct, Computer Assisted Physician Documentation (CAPD), CDI Assess, CDI Engage, and CDI Collaborate. </w:t>
      </w:r>
      <w:r w:rsidR="00FA0F59" w:rsidRPr="00B47F04">
        <w:t xml:space="preserve"> </w:t>
      </w:r>
    </w:p>
    <w:p w:rsidR="003C3E97" w:rsidRPr="00B47F04" w:rsidRDefault="00FA0F59" w:rsidP="003C3E97">
      <w:pPr>
        <w:tabs>
          <w:tab w:val="left" w:pos="1265"/>
        </w:tabs>
      </w:pPr>
      <w:r w:rsidRPr="00B47F04">
        <w:t>After reading this document</w:t>
      </w:r>
      <w:r w:rsidR="0097413D" w:rsidRPr="00B47F04">
        <w:t>,</w:t>
      </w:r>
      <w:r w:rsidRPr="00B47F04">
        <w:t xml:space="preserve"> you will </w:t>
      </w:r>
      <w:r w:rsidR="0097413D" w:rsidRPr="00B47F04">
        <w:t>be able</w:t>
      </w:r>
      <w:r w:rsidRPr="00B47F04">
        <w:t xml:space="preserve"> to </w:t>
      </w:r>
      <w:r w:rsidR="003C3E97" w:rsidRPr="00B47F04">
        <w:t xml:space="preserve">walk through our </w:t>
      </w:r>
      <w:r w:rsidRPr="00B47F04">
        <w:t xml:space="preserve">solutions suite </w:t>
      </w:r>
      <w:r w:rsidR="003C3E97" w:rsidRPr="00B47F04">
        <w:t xml:space="preserve">in the scope of real examples – both </w:t>
      </w:r>
      <w:r w:rsidR="0097413D" w:rsidRPr="00B47F04">
        <w:t xml:space="preserve">the </w:t>
      </w:r>
      <w:r w:rsidR="003C3E97" w:rsidRPr="00B47F04">
        <w:t xml:space="preserve">Fluency Direct scripts </w:t>
      </w:r>
      <w:r w:rsidR="0097413D" w:rsidRPr="00B47F04">
        <w:t xml:space="preserve">and the Closed Loop CDI Demo are adapted from real patient (de-identified) case documents.  </w:t>
      </w:r>
    </w:p>
    <w:p w:rsidR="003C3E97" w:rsidRPr="00FA0F59" w:rsidRDefault="003C3E97" w:rsidP="003C3E97">
      <w:pPr>
        <w:tabs>
          <w:tab w:val="left" w:pos="1265"/>
        </w:tabs>
        <w:rPr>
          <w:b/>
        </w:rPr>
      </w:pPr>
      <w:r w:rsidRPr="00FA0F59">
        <w:rPr>
          <w:b/>
        </w:rPr>
        <w:t xml:space="preserve">Learning how to have the conversation about our solutions with a customer or prospect is just as, if not more, important than learning how to do the demonstration. </w:t>
      </w:r>
    </w:p>
    <w:p w:rsidR="00FA0F59" w:rsidRDefault="003C3E97" w:rsidP="00447D28">
      <w:pPr>
        <w:tabs>
          <w:tab w:val="left" w:pos="1265"/>
        </w:tabs>
      </w:pPr>
      <w:r w:rsidRPr="00CE59BB">
        <w:t>Not everyone you talk to will want</w:t>
      </w:r>
      <w:r w:rsidR="00B47F04" w:rsidRPr="00CE59BB">
        <w:t xml:space="preserve"> to know about the whole suite, </w:t>
      </w:r>
      <w:r w:rsidR="0097413D" w:rsidRPr="00CE59BB">
        <w:t>as</w:t>
      </w:r>
      <w:r w:rsidRPr="00CE59BB">
        <w:t xml:space="preserve"> all of our solutions might </w:t>
      </w:r>
      <w:r>
        <w:t xml:space="preserve">not be relevant to their organization.  </w:t>
      </w:r>
    </w:p>
    <w:p w:rsidR="003C3E97" w:rsidRPr="00CE59BB" w:rsidRDefault="003C3E97" w:rsidP="00447D28">
      <w:pPr>
        <w:tabs>
          <w:tab w:val="left" w:pos="1265"/>
        </w:tabs>
      </w:pPr>
      <w:r>
        <w:t>By understanding the content, intent, and purpose of each piece in the demo</w:t>
      </w:r>
      <w:r w:rsidR="0097413D">
        <w:rPr>
          <w:color w:val="FF0000"/>
        </w:rPr>
        <w:t>,</w:t>
      </w:r>
      <w:r>
        <w:t xml:space="preserve"> you will be able to successfully navigate the customer to right place and focus the demo and discussion around </w:t>
      </w:r>
      <w:r w:rsidR="0097413D" w:rsidRPr="00CE59BB">
        <w:t>their interest.</w:t>
      </w:r>
      <w:r w:rsidRPr="00CE59BB">
        <w:t xml:space="preserve"> </w:t>
      </w:r>
    </w:p>
    <w:p w:rsidR="00C02586" w:rsidRDefault="001E3023" w:rsidP="00192D01">
      <w:pPr>
        <w:tabs>
          <w:tab w:val="left" w:pos="1265"/>
        </w:tabs>
      </w:pPr>
      <w:r>
        <w:t>Though this document is 1</w:t>
      </w:r>
      <w:r w:rsidR="008939C7">
        <w:t>9</w:t>
      </w:r>
      <w:r>
        <w:t xml:space="preserve"> pages long, </w:t>
      </w:r>
      <w:r w:rsidRPr="001E3023">
        <w:rPr>
          <w:highlight w:val="yellow"/>
        </w:rPr>
        <w:t xml:space="preserve">there are only </w:t>
      </w:r>
      <w:r w:rsidR="008939C7">
        <w:rPr>
          <w:highlight w:val="yellow"/>
        </w:rPr>
        <w:t>8</w:t>
      </w:r>
      <w:r w:rsidRPr="001E3023">
        <w:rPr>
          <w:highlight w:val="yellow"/>
        </w:rPr>
        <w:t xml:space="preserve"> pages</w:t>
      </w:r>
      <w:r w:rsidR="008939C7">
        <w:rPr>
          <w:highlight w:val="yellow"/>
        </w:rPr>
        <w:t xml:space="preserve"> </w:t>
      </w:r>
      <w:r w:rsidR="008939C7" w:rsidRPr="008939C7">
        <w:rPr>
          <w:sz w:val="20"/>
          <w:highlight w:val="yellow"/>
        </w:rPr>
        <w:t>(pages 4-11)</w:t>
      </w:r>
      <w:r w:rsidRPr="001E3023">
        <w:rPr>
          <w:highlight w:val="yellow"/>
        </w:rPr>
        <w:t xml:space="preserve"> </w:t>
      </w:r>
      <w:r w:rsidR="008939C7">
        <w:rPr>
          <w:highlight w:val="yellow"/>
        </w:rPr>
        <w:t xml:space="preserve">that include </w:t>
      </w:r>
      <w:r w:rsidRPr="00CE59BB">
        <w:rPr>
          <w:highlight w:val="yellow"/>
        </w:rPr>
        <w:t>information to read</w:t>
      </w:r>
      <w:r w:rsidR="008939C7" w:rsidRPr="00CE59BB">
        <w:rPr>
          <w:highlight w:val="yellow"/>
        </w:rPr>
        <w:t xml:space="preserve"> and learn</w:t>
      </w:r>
      <w:r w:rsidRPr="00CE59BB">
        <w:t xml:space="preserve">.  The </w:t>
      </w:r>
      <w:r w:rsidR="0097413D" w:rsidRPr="00CE59BB">
        <w:t xml:space="preserve">remaining pages </w:t>
      </w:r>
      <w:r w:rsidR="008939C7" w:rsidRPr="00CE59BB">
        <w:t xml:space="preserve">include scripts </w:t>
      </w:r>
      <w:r w:rsidRPr="00CE59BB">
        <w:t xml:space="preserve">and other demo material. </w:t>
      </w:r>
      <w:r>
        <w:t xml:space="preserve">Look for the </w:t>
      </w:r>
      <w:r w:rsidRPr="003C3E97">
        <w:rPr>
          <w:highlight w:val="yellow"/>
        </w:rPr>
        <w:t>highlights</w:t>
      </w:r>
      <w:r>
        <w:t xml:space="preserve"> to quickly identify key points.</w:t>
      </w:r>
    </w:p>
    <w:p w:rsidR="00D629A6" w:rsidRDefault="00D629A6" w:rsidP="00192D01">
      <w:pPr>
        <w:tabs>
          <w:tab w:val="left" w:pos="1265"/>
        </w:tabs>
      </w:pPr>
      <w:r>
        <w:t xml:space="preserve">Note that the Closed Loop CDI HTML pages were built on a 1080p monitor; please let Dan Engel know if you have resolution and display issues. </w:t>
      </w:r>
    </w:p>
    <w:p w:rsidR="00D629A6" w:rsidRDefault="00D629A6" w:rsidP="00192D01">
      <w:pPr>
        <w:tabs>
          <w:tab w:val="left" w:pos="1265"/>
        </w:tabs>
      </w:pPr>
    </w:p>
    <w:p w:rsidR="00192D01" w:rsidRPr="00192D01" w:rsidRDefault="00192D01" w:rsidP="00192D01">
      <w:pPr>
        <w:tabs>
          <w:tab w:val="left" w:pos="1265"/>
        </w:tabs>
      </w:pPr>
    </w:p>
    <w:p w:rsidR="00192D01" w:rsidRDefault="00192D01">
      <w:pPr>
        <w:spacing w:after="0" w:line="240" w:lineRule="auto"/>
        <w:rPr>
          <w:rFonts w:ascii="Arial Narrow" w:eastAsia="Calibri" w:hAnsi="Arial Narrow" w:cs="Arial"/>
          <w:bCs/>
          <w:iCs/>
          <w:caps/>
          <w:color w:val="FF6600"/>
          <w:spacing w:val="60"/>
          <w:sz w:val="24"/>
          <w:szCs w:val="28"/>
        </w:rPr>
      </w:pPr>
      <w:r>
        <w:br w:type="page"/>
      </w:r>
    </w:p>
    <w:p w:rsidR="004E5122" w:rsidRDefault="004E5122" w:rsidP="004E5122">
      <w:pPr>
        <w:pStyle w:val="Heading2"/>
      </w:pPr>
      <w:bookmarkStart w:id="21" w:name="_Toc443383187"/>
      <w:r>
        <w:lastRenderedPageBreak/>
        <w:t>Fluency Direct and CAPD</w:t>
      </w:r>
      <w:bookmarkEnd w:id="21"/>
      <w:r>
        <w:t xml:space="preserve"> </w:t>
      </w:r>
    </w:p>
    <w:p w:rsidR="00E42CDA" w:rsidRPr="00514D7D" w:rsidRDefault="00514D7D" w:rsidP="00514D7D">
      <w:pPr>
        <w:jc w:val="center"/>
        <w:rPr>
          <w:b/>
          <w:i/>
        </w:rPr>
      </w:pPr>
      <w:r w:rsidRPr="00514D7D">
        <w:rPr>
          <w:i/>
        </w:rPr>
        <w:t xml:space="preserve">For full Fluency Direct </w:t>
      </w:r>
      <w:hyperlink r:id="rId12" w:history="1">
        <w:r w:rsidRPr="00514D7D">
          <w:rPr>
            <w:rStyle w:val="Hyperlink"/>
            <w:i/>
          </w:rPr>
          <w:t>user guide</w:t>
        </w:r>
      </w:hyperlink>
      <w:r w:rsidRPr="00514D7D">
        <w:rPr>
          <w:i/>
        </w:rPr>
        <w:t xml:space="preserve">, </w:t>
      </w:r>
      <w:hyperlink r:id="rId13" w:history="1">
        <w:r w:rsidRPr="00514D7D">
          <w:rPr>
            <w:rStyle w:val="Hyperlink"/>
            <w:i/>
          </w:rPr>
          <w:t>sales handbooks</w:t>
        </w:r>
      </w:hyperlink>
      <w:r w:rsidRPr="00514D7D">
        <w:rPr>
          <w:i/>
        </w:rPr>
        <w:t xml:space="preserve">, and </w:t>
      </w:r>
      <w:hyperlink r:id="rId14" w:history="1">
        <w:r w:rsidRPr="00514D7D">
          <w:rPr>
            <w:rStyle w:val="Hyperlink"/>
            <w:i/>
          </w:rPr>
          <w:t>technical references/FAQs</w:t>
        </w:r>
      </w:hyperlink>
      <w:r w:rsidRPr="00514D7D">
        <w:rPr>
          <w:i/>
        </w:rPr>
        <w:t>, see</w:t>
      </w:r>
      <w:r w:rsidRPr="00514D7D">
        <w:rPr>
          <w:b/>
          <w:i/>
        </w:rPr>
        <w:t xml:space="preserve"> </w:t>
      </w:r>
      <w:hyperlink r:id="rId15" w:history="1">
        <w:r w:rsidRPr="00514D7D">
          <w:rPr>
            <w:rStyle w:val="Hyperlink"/>
            <w:b/>
            <w:i/>
          </w:rPr>
          <w:t>https://docs.mmodal.com/direct/</w:t>
        </w:r>
      </w:hyperlink>
      <w:r w:rsidRPr="00514D7D">
        <w:rPr>
          <w:b/>
          <w:i/>
        </w:rPr>
        <w:t>.</w:t>
      </w:r>
    </w:p>
    <w:p w:rsidR="00030019" w:rsidRDefault="002A3C08" w:rsidP="002A3C08">
      <w:pPr>
        <w:rPr>
          <w:rFonts w:cs="Arial"/>
        </w:rPr>
      </w:pPr>
      <w:r w:rsidRPr="00D01397">
        <w:t>Computer Assisted Physician Documentation (</w:t>
      </w:r>
      <w:r w:rsidRPr="004E5122">
        <w:rPr>
          <w:highlight w:val="yellow"/>
        </w:rPr>
        <w:t>CAPD)</w:t>
      </w:r>
      <w:r w:rsidRPr="004E5122">
        <w:rPr>
          <w:rFonts w:cs="Arial"/>
          <w:sz w:val="16"/>
          <w:highlight w:val="yellow"/>
        </w:rPr>
        <w:t xml:space="preserve"> </w:t>
      </w:r>
      <w:r w:rsidRPr="004E5122">
        <w:rPr>
          <w:rFonts w:cs="Arial"/>
          <w:highlight w:val="yellow"/>
        </w:rPr>
        <w:t>is a feature of Fluency Direct</w:t>
      </w:r>
      <w:r>
        <w:rPr>
          <w:rFonts w:cs="Arial"/>
        </w:rPr>
        <w:t xml:space="preserve"> that p</w:t>
      </w:r>
      <w:r w:rsidRPr="008F038D">
        <w:rPr>
          <w:rFonts w:cs="Arial"/>
        </w:rPr>
        <w:t>rovides real-time</w:t>
      </w:r>
      <w:r>
        <w:rPr>
          <w:rFonts w:cs="Arial"/>
        </w:rPr>
        <w:t xml:space="preserve"> </w:t>
      </w:r>
      <w:r w:rsidRPr="008F038D">
        <w:rPr>
          <w:rFonts w:cs="Arial"/>
        </w:rPr>
        <w:t xml:space="preserve">feedback </w:t>
      </w:r>
      <w:r>
        <w:rPr>
          <w:rFonts w:cs="Arial"/>
        </w:rPr>
        <w:t>without dis</w:t>
      </w:r>
      <w:r w:rsidRPr="008F038D">
        <w:rPr>
          <w:rFonts w:cs="Arial"/>
        </w:rPr>
        <w:t>ru</w:t>
      </w:r>
      <w:r>
        <w:rPr>
          <w:rFonts w:cs="Arial"/>
        </w:rPr>
        <w:t>p</w:t>
      </w:r>
      <w:r w:rsidRPr="008F038D">
        <w:rPr>
          <w:rFonts w:cs="Arial"/>
        </w:rPr>
        <w:t xml:space="preserve">ting the documentation </w:t>
      </w:r>
      <w:r>
        <w:rPr>
          <w:rFonts w:cs="Arial"/>
        </w:rPr>
        <w:t>workflow</w:t>
      </w:r>
      <w:r w:rsidRPr="008F038D">
        <w:rPr>
          <w:rFonts w:cs="Arial"/>
        </w:rPr>
        <w:t>.</w:t>
      </w:r>
      <w:r>
        <w:rPr>
          <w:rFonts w:cs="Arial"/>
        </w:rPr>
        <w:t xml:space="preserve"> </w:t>
      </w:r>
    </w:p>
    <w:p w:rsidR="002A3C08" w:rsidRPr="00030019" w:rsidRDefault="002A3C08" w:rsidP="002A3C08">
      <w:pPr>
        <w:rPr>
          <w:rFonts w:cs="Arial"/>
        </w:rPr>
      </w:pPr>
      <w:r w:rsidRPr="004E5122">
        <w:rPr>
          <w:rFonts w:cs="Arial"/>
          <w:highlight w:val="yellow"/>
        </w:rPr>
        <w:t xml:space="preserve">CAPD feedback is triggered by configured </w:t>
      </w:r>
      <w:r w:rsidR="004E5122" w:rsidRPr="004E5122">
        <w:rPr>
          <w:rFonts w:cs="Arial"/>
          <w:highlight w:val="yellow"/>
        </w:rPr>
        <w:t xml:space="preserve">Natural Language Understanding (NLU) applications </w:t>
      </w:r>
      <w:r w:rsidRPr="004E5122">
        <w:rPr>
          <w:rFonts w:cs="Arial"/>
          <w:highlight w:val="yellow"/>
        </w:rPr>
        <w:t>in M*Modal’s</w:t>
      </w:r>
      <w:r w:rsidR="00A54348" w:rsidRPr="004E5122">
        <w:rPr>
          <w:rFonts w:cs="Arial"/>
          <w:highlight w:val="yellow"/>
        </w:rPr>
        <w:t xml:space="preserve"> single</w:t>
      </w:r>
      <w:r w:rsidRPr="004E5122">
        <w:rPr>
          <w:rFonts w:cs="Arial"/>
          <w:highlight w:val="yellow"/>
        </w:rPr>
        <w:t xml:space="preserve"> cloud-based</w:t>
      </w:r>
      <w:r w:rsidR="00030019" w:rsidRPr="004E5122">
        <w:rPr>
          <w:rFonts w:cs="Arial"/>
          <w:highlight w:val="yellow"/>
        </w:rPr>
        <w:t xml:space="preserve"> platform</w:t>
      </w:r>
      <w:r w:rsidR="00030019">
        <w:rPr>
          <w:rFonts w:cs="Arial"/>
        </w:rPr>
        <w:t xml:space="preserve">. </w:t>
      </w:r>
      <w:r w:rsidR="00E42CDA">
        <w:rPr>
          <w:rFonts w:cs="Arial"/>
        </w:rPr>
        <w:t>CAPD</w:t>
      </w:r>
      <w:r w:rsidR="00030019">
        <w:rPr>
          <w:rFonts w:cs="Arial"/>
        </w:rPr>
        <w:t xml:space="preserve"> m</w:t>
      </w:r>
      <w:r>
        <w:rPr>
          <w:rFonts w:cs="Arial"/>
        </w:rPr>
        <w:t>essages are triggered by text entered to the note through any modality – dictation, typing, text macros, or copy/paste</w:t>
      </w:r>
      <w:r>
        <w:t xml:space="preserve">.  </w:t>
      </w:r>
    </w:p>
    <w:p w:rsidR="00A54348" w:rsidRDefault="002A3C08" w:rsidP="00B233D8">
      <w:r>
        <w:t xml:space="preserve">Two CAPD applications that we will demo at the </w:t>
      </w:r>
      <w:r w:rsidR="00030019">
        <w:t>HIMSS</w:t>
      </w:r>
      <w:r>
        <w:t xml:space="preserve"> trade show are </w:t>
      </w:r>
      <w:r>
        <w:rPr>
          <w:b/>
        </w:rPr>
        <w:t xml:space="preserve">CDI Engage </w:t>
      </w:r>
      <w:r>
        <w:t xml:space="preserve">and </w:t>
      </w:r>
      <w:r>
        <w:rPr>
          <w:b/>
        </w:rPr>
        <w:t>Precyse University</w:t>
      </w:r>
      <w:r>
        <w:t>.</w:t>
      </w:r>
      <w:r w:rsidR="00030019">
        <w:t xml:space="preserve">   </w:t>
      </w:r>
    </w:p>
    <w:p w:rsidR="002A3C08" w:rsidRDefault="002A3C08" w:rsidP="002A3C08">
      <w:pPr>
        <w:pStyle w:val="Heading3"/>
      </w:pPr>
      <w:bookmarkStart w:id="22" w:name="_Toc443383188"/>
      <w:r>
        <w:t>CDI Engage</w:t>
      </w:r>
      <w:bookmarkEnd w:id="22"/>
    </w:p>
    <w:p w:rsidR="00030019" w:rsidRDefault="00030019" w:rsidP="00B233D8">
      <w:r>
        <w:t>Part of the M*Modal CDI solution suite, CDI Engage delivers real-</w:t>
      </w:r>
      <w:r w:rsidR="002A3C08">
        <w:t xml:space="preserve">time feedback </w:t>
      </w:r>
      <w:r>
        <w:t xml:space="preserve">to physicians </w:t>
      </w:r>
      <w:r w:rsidR="002A3C08">
        <w:t>based on clinical condition documentation requirements for ICD-10</w:t>
      </w:r>
      <w:r>
        <w:t xml:space="preserve"> compliance</w:t>
      </w:r>
      <w:r w:rsidR="002A3C08">
        <w:t xml:space="preserve">. </w:t>
      </w:r>
    </w:p>
    <w:p w:rsidR="002A3C08" w:rsidRDefault="00E42CDA" w:rsidP="00B233D8">
      <w:r w:rsidRPr="00E42CDA">
        <w:rPr>
          <w:highlight w:val="yellow"/>
        </w:rPr>
        <w:t>CDI Engage messages</w:t>
      </w:r>
      <w:r w:rsidR="002A3C08" w:rsidRPr="00E42CDA">
        <w:rPr>
          <w:highlight w:val="yellow"/>
        </w:rPr>
        <w:t xml:space="preserve"> will communicate how to satisfy documentation best practices, preventing the need for downstream </w:t>
      </w:r>
      <w:r w:rsidR="00030019" w:rsidRPr="00E42CDA">
        <w:rPr>
          <w:highlight w:val="yellow"/>
        </w:rPr>
        <w:t>queries</w:t>
      </w:r>
      <w:r w:rsidR="00030019">
        <w:t xml:space="preserve"> from the Clinical Documentation Improvement (</w:t>
      </w:r>
      <w:r w:rsidR="002A3C08">
        <w:t>CDI</w:t>
      </w:r>
      <w:r w:rsidR="00030019">
        <w:t>)</w:t>
      </w:r>
      <w:r w:rsidR="002A3C08">
        <w:t xml:space="preserve"> or Coding</w:t>
      </w:r>
      <w:r w:rsidR="00030019">
        <w:t xml:space="preserve"> groups</w:t>
      </w:r>
      <w:r w:rsidR="002A3C08">
        <w:t>.</w:t>
      </w:r>
    </w:p>
    <w:p w:rsidR="00477A5B" w:rsidRDefault="00030019" w:rsidP="00B233D8">
      <w:r>
        <w:t xml:space="preserve">Before delivering the real-time messages to physicians, CDI Engage rules can be run in Silent Mode to identify areas of opportunity, which help to ensure the most relevant and impactful messages are delivered to each physician.  </w:t>
      </w:r>
    </w:p>
    <w:p w:rsidR="002A3C08" w:rsidRDefault="002A3C08" w:rsidP="002A3C08">
      <w:pPr>
        <w:pStyle w:val="Heading3"/>
      </w:pPr>
      <w:bookmarkStart w:id="23" w:name="_Toc443383189"/>
      <w:r>
        <w:t>Precyse University</w:t>
      </w:r>
      <w:bookmarkEnd w:id="23"/>
    </w:p>
    <w:p w:rsidR="002A3C08" w:rsidRDefault="002A3C08" w:rsidP="002A3C08">
      <w:r>
        <w:t xml:space="preserve">M*Modal has partnered with Precyse, </w:t>
      </w:r>
      <w:r w:rsidRPr="00D157AA">
        <w:t>a leader in healthcare learning solutions with credentialed industry expertise</w:t>
      </w:r>
      <w:r>
        <w:t xml:space="preserve">, </w:t>
      </w:r>
      <w:r w:rsidRPr="00D157AA">
        <w:t xml:space="preserve">to redefine the manner in which </w:t>
      </w:r>
      <w:r>
        <w:t xml:space="preserve">ICD-10 </w:t>
      </w:r>
      <w:r w:rsidRPr="00D157AA">
        <w:t xml:space="preserve">physician education is delivered </w:t>
      </w:r>
      <w:r>
        <w:t xml:space="preserve">– moving </w:t>
      </w:r>
      <w:r w:rsidRPr="00D157AA">
        <w:t xml:space="preserve">training </w:t>
      </w:r>
      <w:r>
        <w:t xml:space="preserve">from </w:t>
      </w:r>
      <w:r w:rsidRPr="00D157AA">
        <w:t xml:space="preserve">the classroom into the </w:t>
      </w:r>
      <w:r>
        <w:t xml:space="preserve">real time </w:t>
      </w:r>
      <w:r w:rsidRPr="00D157AA">
        <w:t>physician documentation workflow.</w:t>
      </w:r>
      <w:r>
        <w:t xml:space="preserve"> </w:t>
      </w:r>
    </w:p>
    <w:p w:rsidR="00477A5B" w:rsidRDefault="002A3C08" w:rsidP="002A3C08">
      <w:r>
        <w:t xml:space="preserve">Utilizing M*Modal’s NLU platform and CAPD workflow, the </w:t>
      </w:r>
      <w:r w:rsidRPr="00E42CDA">
        <w:rPr>
          <w:highlight w:val="yellow"/>
        </w:rPr>
        <w:t>Precyse University “Documentation Tips” for ICD-10 education and training</w:t>
      </w:r>
      <w:r>
        <w:t xml:space="preserve"> can be presented to physicians using Fluency Direct, informing them of the condition-specific documentation requirements for ICD-10 compliance.</w:t>
      </w:r>
    </w:p>
    <w:p w:rsidR="00477A5B" w:rsidRDefault="00477A5B" w:rsidP="00477A5B">
      <w:pPr>
        <w:pStyle w:val="Heading3"/>
      </w:pPr>
      <w:bookmarkStart w:id="24" w:name="_Toc443383190"/>
      <w:r>
        <w:t>Connecting CDI Engage and Precyse University</w:t>
      </w:r>
      <w:bookmarkEnd w:id="24"/>
    </w:p>
    <w:p w:rsidR="00B233D8" w:rsidRDefault="00B233D8" w:rsidP="002A3C08">
      <w:r w:rsidRPr="00E42CDA">
        <w:rPr>
          <w:highlight w:val="yellow"/>
        </w:rPr>
        <w:t>CDI Engage and Precyse University Documentation Tips complement one another</w:t>
      </w:r>
      <w:r>
        <w:t xml:space="preserve"> – the CDI Engage messages specifically identify conditions that are in need of more specificity, while the </w:t>
      </w:r>
      <w:r w:rsidRPr="00CE59BB">
        <w:t>Precyse ICD-10 Education material is higher level an</w:t>
      </w:r>
      <w:r w:rsidR="0097413D" w:rsidRPr="00CE59BB">
        <w:t xml:space="preserve">d </w:t>
      </w:r>
      <w:r w:rsidR="00CE59BB">
        <w:t>are</w:t>
      </w:r>
      <w:r w:rsidR="0097413D" w:rsidRPr="00CE59BB">
        <w:t xml:space="preserve"> intended to provide </w:t>
      </w:r>
      <w:r w:rsidRPr="00CE59BB">
        <w:t xml:space="preserve">continuous access </w:t>
      </w:r>
      <w:r>
        <w:t xml:space="preserve">to physician education and training material. </w:t>
      </w:r>
    </w:p>
    <w:p w:rsidR="002A3C08" w:rsidRDefault="00B233D8" w:rsidP="00030019">
      <w:r w:rsidRPr="00E42CDA">
        <w:rPr>
          <w:highlight w:val="yellow"/>
        </w:rPr>
        <w:t>Customer can choose which one they would like to use with their physicians and both can be enabled together</w:t>
      </w:r>
      <w:r>
        <w:t>.</w:t>
      </w:r>
      <w:r w:rsidR="00030019">
        <w:t xml:space="preserve"> </w:t>
      </w:r>
    </w:p>
    <w:p w:rsidR="00E42CDA" w:rsidRDefault="00E42CDA">
      <w:pPr>
        <w:spacing w:after="0" w:line="240" w:lineRule="auto"/>
      </w:pPr>
    </w:p>
    <w:p w:rsidR="00447D28" w:rsidRDefault="00447D28">
      <w:pPr>
        <w:spacing w:after="0" w:line="240" w:lineRule="auto"/>
        <w:rPr>
          <w:rFonts w:ascii="Antipasto" w:eastAsia="Calibri" w:hAnsi="Antipasto" w:cs="Arial"/>
          <w:b/>
          <w:bCs/>
          <w:i/>
          <w:caps/>
          <w:color w:val="9C3022" w:themeColor="text2"/>
          <w:spacing w:val="20"/>
          <w:szCs w:val="26"/>
        </w:rPr>
      </w:pPr>
      <w:r>
        <w:br w:type="page"/>
      </w:r>
    </w:p>
    <w:p w:rsidR="004E5122" w:rsidRPr="00B233D8" w:rsidRDefault="004E5122" w:rsidP="004E5122">
      <w:pPr>
        <w:pStyle w:val="Heading3"/>
      </w:pPr>
      <w:bookmarkStart w:id="25" w:name="_Toc443383191"/>
      <w:r>
        <w:lastRenderedPageBreak/>
        <w:t>FD CAPD Demo Script Instructions</w:t>
      </w:r>
      <w:bookmarkEnd w:id="25"/>
      <w:r>
        <w:t xml:space="preserve"> </w:t>
      </w:r>
    </w:p>
    <w:p w:rsidR="004E5122" w:rsidRDefault="004E5122" w:rsidP="004E5122">
      <w:r>
        <w:t xml:space="preserve">The </w:t>
      </w:r>
      <w:r>
        <w:rPr>
          <w:b/>
        </w:rPr>
        <w:t xml:space="preserve">words in bold </w:t>
      </w:r>
      <w:r>
        <w:t xml:space="preserve">will trigger CDI Engage message(s) indicated in the script titles.  </w:t>
      </w:r>
    </w:p>
    <w:p w:rsidR="004E5122" w:rsidRDefault="004E5122" w:rsidP="004E5122">
      <w:r>
        <w:t xml:space="preserve">The words </w:t>
      </w:r>
      <w:r w:rsidRPr="009F302A">
        <w:rPr>
          <w:u w:val="single"/>
        </w:rPr>
        <w:t>underlined</w:t>
      </w:r>
      <w:r>
        <w:t xml:space="preserve"> will trigger Precyse University ICD-10 Education material. </w:t>
      </w:r>
    </w:p>
    <w:p w:rsidR="004E5122" w:rsidRDefault="004E5122" w:rsidP="004E5122">
      <w:r>
        <w:t xml:space="preserve">The </w:t>
      </w:r>
      <w:r>
        <w:rPr>
          <w:i/>
        </w:rPr>
        <w:t>[w</w:t>
      </w:r>
      <w:r w:rsidRPr="00812AAD">
        <w:rPr>
          <w:i/>
        </w:rPr>
        <w:t>ords in bracket</w:t>
      </w:r>
      <w:r>
        <w:rPr>
          <w:i/>
        </w:rPr>
        <w:t>s &amp;</w:t>
      </w:r>
      <w:r w:rsidRPr="00812AAD">
        <w:rPr>
          <w:i/>
        </w:rPr>
        <w:t xml:space="preserve"> italics]</w:t>
      </w:r>
      <w:r>
        <w:t xml:space="preserve"> will resolve the CDI Engage messages. You can leave these out during initial dictation and then correct the text.</w:t>
      </w:r>
    </w:p>
    <w:p w:rsidR="004E5122" w:rsidRDefault="004E5122" w:rsidP="004E5122">
      <w:r>
        <w:t xml:space="preserve">The </w:t>
      </w:r>
      <w:r w:rsidRPr="00D629A6">
        <w:rPr>
          <w:b/>
          <w:i/>
          <w:color w:val="9C3022" w:themeColor="text2"/>
        </w:rPr>
        <w:t>words</w:t>
      </w:r>
      <w:r w:rsidRPr="00D629A6">
        <w:rPr>
          <w:b/>
        </w:rPr>
        <w:t xml:space="preserve"> </w:t>
      </w:r>
      <w:r w:rsidRPr="00D629A6">
        <w:rPr>
          <w:b/>
          <w:i/>
          <w:color w:val="9C3022" w:themeColor="text2"/>
        </w:rPr>
        <w:t>in red italics</w:t>
      </w:r>
      <w:r>
        <w:t xml:space="preserve"> are voice commands/ text macros. See text for these macros at the end of this document. </w:t>
      </w:r>
    </w:p>
    <w:p w:rsidR="00D629A6" w:rsidRPr="00D93D55" w:rsidRDefault="00FA0F59" w:rsidP="00FA0F59">
      <w:pPr>
        <w:jc w:val="center"/>
        <w:rPr>
          <w:b/>
          <w:i/>
          <w:sz w:val="32"/>
          <w:u w:val="single"/>
        </w:rPr>
      </w:pPr>
      <w:r w:rsidRPr="00D93D55">
        <w:rPr>
          <w:b/>
          <w:i/>
          <w:sz w:val="32"/>
          <w:u w:val="single"/>
        </w:rPr>
        <w:t>See FD CAPD demo scripts on page 12.</w:t>
      </w:r>
    </w:p>
    <w:p w:rsidR="004E5122" w:rsidRDefault="004E5122" w:rsidP="004E5122">
      <w:pPr>
        <w:pStyle w:val="Heading3"/>
      </w:pPr>
      <w:bookmarkStart w:id="26" w:name="_Toc443383192"/>
      <w:r>
        <w:t>Notes on FD CAPD Demo Scripts 1 and 2</w:t>
      </w:r>
      <w:bookmarkEnd w:id="26"/>
      <w:r>
        <w:t xml:space="preserve"> </w:t>
      </w:r>
    </w:p>
    <w:p w:rsidR="004E5122" w:rsidRDefault="004E5122" w:rsidP="004E5122">
      <w:pPr>
        <w:pStyle w:val="ListParagraph"/>
        <w:numPr>
          <w:ilvl w:val="0"/>
          <w:numId w:val="7"/>
        </w:numPr>
      </w:pPr>
      <w:r>
        <w:t xml:space="preserve">Demo script 1 includes several underspecified chronic conditions as well as abnormal lab results.  This is a good demo to show if the customer only has time for a quick review of CDI Engage and Precyse University.  </w:t>
      </w:r>
    </w:p>
    <w:p w:rsidR="004E5122" w:rsidRDefault="004E5122" w:rsidP="004E5122">
      <w:pPr>
        <w:pStyle w:val="ListParagraph"/>
      </w:pPr>
    </w:p>
    <w:p w:rsidR="004E5122" w:rsidRPr="00CE59BB" w:rsidRDefault="004E5122" w:rsidP="004E5122">
      <w:pPr>
        <w:pStyle w:val="ListParagraph"/>
        <w:numPr>
          <w:ilvl w:val="0"/>
          <w:numId w:val="7"/>
        </w:numPr>
      </w:pPr>
      <w:r w:rsidRPr="00CE59BB">
        <w:t xml:space="preserve">Demo script 2 shows both underspecified conditions and the </w:t>
      </w:r>
      <w:r w:rsidR="00D275C3" w:rsidRPr="00CE59BB">
        <w:t xml:space="preserve">tying </w:t>
      </w:r>
      <w:r w:rsidRPr="00CE59BB">
        <w:t xml:space="preserve">together </w:t>
      </w:r>
      <w:r w:rsidR="00D275C3" w:rsidRPr="00CE59BB">
        <w:t xml:space="preserve">of </w:t>
      </w:r>
      <w:r w:rsidRPr="00CE59BB">
        <w:t xml:space="preserve">several pieces of evidence (fever, tachycardia, elevated white blood cells, altered mental status) in the document indicating a condition is present (septic shock). This shows the intelligence of our Information Models and that we are not just </w:t>
      </w:r>
      <w:r w:rsidR="008551A0" w:rsidRPr="00CE59BB">
        <w:t>“</w:t>
      </w:r>
      <w:r w:rsidRPr="00CE59BB">
        <w:t>text matching</w:t>
      </w:r>
      <w:r w:rsidR="00CE59BB" w:rsidRPr="00CE59BB">
        <w:t>.</w:t>
      </w:r>
      <w:r w:rsidR="008551A0" w:rsidRPr="00CE59BB">
        <w:t>”</w:t>
      </w:r>
      <w:r w:rsidRPr="00CE59BB">
        <w:t xml:space="preserve"> Using the SOAP template with this script also show</w:t>
      </w:r>
      <w:r w:rsidR="008551A0" w:rsidRPr="00CE59BB">
        <w:t>s</w:t>
      </w:r>
      <w:r w:rsidRPr="00CE59BB">
        <w:t xml:space="preserve"> how we can navigate fields and customize a workflow based on physician documentation patterns. </w:t>
      </w:r>
    </w:p>
    <w:p w:rsidR="004E5122" w:rsidRPr="00CE59BB" w:rsidRDefault="004E5122" w:rsidP="004E5122">
      <w:pPr>
        <w:pStyle w:val="ListParagraph"/>
      </w:pPr>
    </w:p>
    <w:p w:rsidR="00D629A6" w:rsidRPr="00CE59BB" w:rsidRDefault="004E5122" w:rsidP="00D629A6">
      <w:pPr>
        <w:pStyle w:val="ListParagraph"/>
        <w:numPr>
          <w:ilvl w:val="0"/>
          <w:numId w:val="7"/>
        </w:numPr>
      </w:pPr>
      <w:r w:rsidRPr="00CE59BB">
        <w:t xml:space="preserve">Build out FD Abbreviations for “CKD,” “CHF,” and other acronyms that are in the script to show how we can help improve document quality by not introducing abbreviations into the medical record. </w:t>
      </w:r>
    </w:p>
    <w:p w:rsidR="004E5122" w:rsidRPr="00A378AD" w:rsidRDefault="004E5122" w:rsidP="004E5122">
      <w:pPr>
        <w:pStyle w:val="Heading3"/>
      </w:pPr>
      <w:bookmarkStart w:id="27" w:name="_Toc443383193"/>
      <w:r>
        <w:t xml:space="preserve">Understanding NLU </w:t>
      </w:r>
      <w:r w:rsidRPr="00A378AD">
        <w:t xml:space="preserve">Reasoning </w:t>
      </w:r>
      <w:r>
        <w:t>in these examples</w:t>
      </w:r>
      <w:bookmarkEnd w:id="27"/>
    </w:p>
    <w:p w:rsidR="004E5122" w:rsidRDefault="004E5122" w:rsidP="004E5122">
      <w:r>
        <w:t xml:space="preserve">Try dictating (or typing) the following sentences as examples of how the NLU reasons over the document and is not text matching.  Unlike in the scripts above, you </w:t>
      </w:r>
      <w:r w:rsidRPr="00297EA5">
        <w:rPr>
          <w:b/>
          <w:u w:val="single"/>
        </w:rPr>
        <w:t>should</w:t>
      </w:r>
      <w:r>
        <w:t xml:space="preserve"> </w:t>
      </w:r>
      <w:r w:rsidRPr="00297EA5">
        <w:rPr>
          <w:b/>
          <w:u w:val="single"/>
        </w:rPr>
        <w:t>not</w:t>
      </w:r>
      <w:r w:rsidRPr="00A378AD">
        <w:t xml:space="preserve"> </w:t>
      </w:r>
      <w:r>
        <w:t xml:space="preserve">receive CAPD messages for the following sentences: </w:t>
      </w:r>
    </w:p>
    <w:p w:rsidR="004E5122" w:rsidRDefault="004E5122" w:rsidP="004E5122">
      <w:pPr>
        <w:pStyle w:val="ListParagraph"/>
        <w:numPr>
          <w:ilvl w:val="0"/>
          <w:numId w:val="5"/>
        </w:numPr>
      </w:pPr>
      <w:r>
        <w:t xml:space="preserve">The patient does not have congestive heart failure. </w:t>
      </w:r>
    </w:p>
    <w:p w:rsidR="004E5122" w:rsidRDefault="004E5122" w:rsidP="004E5122">
      <w:pPr>
        <w:pStyle w:val="ListParagraph"/>
        <w:numPr>
          <w:ilvl w:val="0"/>
          <w:numId w:val="5"/>
        </w:numPr>
      </w:pPr>
      <w:r>
        <w:t xml:space="preserve">The patient’s father has chronic kidney disease. </w:t>
      </w:r>
    </w:p>
    <w:p w:rsidR="004E5122" w:rsidRDefault="004E5122" w:rsidP="004E5122">
      <w:pPr>
        <w:pStyle w:val="ListParagraph"/>
        <w:numPr>
          <w:ilvl w:val="0"/>
          <w:numId w:val="5"/>
        </w:numPr>
      </w:pPr>
      <w:r>
        <w:t xml:space="preserve">Possible pneumonia. </w:t>
      </w:r>
    </w:p>
    <w:p w:rsidR="004E5122" w:rsidRDefault="004E5122" w:rsidP="004E5122">
      <w:pPr>
        <w:pStyle w:val="ListParagraph"/>
        <w:numPr>
          <w:ilvl w:val="0"/>
          <w:numId w:val="5"/>
        </w:numPr>
      </w:pPr>
      <w:r>
        <w:t xml:space="preserve">Past medical history of MI. </w:t>
      </w:r>
    </w:p>
    <w:p w:rsidR="004E5122" w:rsidRDefault="004E5122" w:rsidP="004E5122">
      <w:r w:rsidRPr="00CE59BB">
        <w:t xml:space="preserve">If these sentences </w:t>
      </w:r>
      <w:r w:rsidR="008551A0" w:rsidRPr="00CE59BB">
        <w:t xml:space="preserve">are </w:t>
      </w:r>
      <w:r w:rsidRPr="00CE59BB">
        <w:t xml:space="preserve">changed to indicate the condition is present, positively mentioned, and </w:t>
      </w:r>
      <w:r>
        <w:t xml:space="preserve">about the patient, you will see a CAPD message. </w:t>
      </w:r>
    </w:p>
    <w:p w:rsidR="004E5122" w:rsidRDefault="004E5122" w:rsidP="004E5122">
      <w:r>
        <w:t xml:space="preserve">Unlike in the second script above, you </w:t>
      </w:r>
      <w:r>
        <w:rPr>
          <w:b/>
          <w:u w:val="single"/>
        </w:rPr>
        <w:t>should</w:t>
      </w:r>
      <w:r>
        <w:t xml:space="preserve"> receive a CAPD message for this sentence: </w:t>
      </w:r>
    </w:p>
    <w:p w:rsidR="004E5122" w:rsidRDefault="004E5122" w:rsidP="004E5122">
      <w:pPr>
        <w:pStyle w:val="ListParagraph"/>
        <w:numPr>
          <w:ilvl w:val="0"/>
          <w:numId w:val="1"/>
        </w:numPr>
      </w:pPr>
      <w:r>
        <w:t xml:space="preserve">I gave the patient 10 cc of fluid. </w:t>
      </w:r>
    </w:p>
    <w:p w:rsidR="00447D28" w:rsidRPr="00447D28" w:rsidRDefault="004E5122" w:rsidP="00447D28">
      <w:r w:rsidRPr="00CE59BB">
        <w:t xml:space="preserve">If this sentence </w:t>
      </w:r>
      <w:r w:rsidR="008551A0" w:rsidRPr="00CE59BB">
        <w:t xml:space="preserve">is </w:t>
      </w:r>
      <w:r w:rsidRPr="00CE59BB">
        <w:t xml:space="preserve">changed to include “cc” in a compliant manner (i.e. talking about carbon copy </w:t>
      </w:r>
      <w:r>
        <w:t xml:space="preserve">or chief complaint), then you will not receive a CAPD message (as in the demo script). </w:t>
      </w:r>
    </w:p>
    <w:p w:rsidR="00BB389E" w:rsidRDefault="00973FFB" w:rsidP="00BB389E">
      <w:pPr>
        <w:pStyle w:val="Heading2"/>
      </w:pPr>
      <w:bookmarkStart w:id="28" w:name="_Toc443383194"/>
      <w:r>
        <w:lastRenderedPageBreak/>
        <w:t xml:space="preserve">Closed Loop </w:t>
      </w:r>
      <w:r w:rsidR="00BB389E">
        <w:t>CDI Demo</w:t>
      </w:r>
      <w:bookmarkEnd w:id="28"/>
      <w:r w:rsidR="00BB389E">
        <w:t xml:space="preserve"> </w:t>
      </w:r>
    </w:p>
    <w:p w:rsidR="00FA0F59" w:rsidRDefault="00FA0F59" w:rsidP="00FA0F59">
      <w:r>
        <w:t xml:space="preserve">Use this document and demo system to learn all of </w:t>
      </w:r>
      <w:r w:rsidRPr="00192D01">
        <w:t>the</w:t>
      </w:r>
      <w:r>
        <w:t xml:space="preserve"> solutions included in the CDI Suite. </w:t>
      </w:r>
      <w:r w:rsidR="00192D01">
        <w:t xml:space="preserve">This demo is adapted from a real patient case, and uses 5 web pages to tell a story. </w:t>
      </w:r>
      <w:r w:rsidRPr="00192D01">
        <w:t xml:space="preserve">The goal of this demo is to </w:t>
      </w:r>
      <w:r w:rsidRPr="00192D01">
        <w:rPr>
          <w:highlight w:val="yellow"/>
        </w:rPr>
        <w:t>show how we can impact patient care across the continuum</w:t>
      </w:r>
      <w:r w:rsidRPr="00192D01">
        <w:t>, not conduct several discrete demonstrations.</w:t>
      </w:r>
      <w:r>
        <w:t xml:space="preserve">  </w:t>
      </w:r>
    </w:p>
    <w:p w:rsidR="00192D01" w:rsidRDefault="00192D01" w:rsidP="009A632F">
      <w:r w:rsidRPr="00192D01">
        <w:rPr>
          <w:highlight w:val="yellow"/>
        </w:rPr>
        <w:t>Telling a story, focusing on the concepts of our solutions and not the solutions themselves, is critical for making what we do personal and relevant to customers and prospects</w:t>
      </w:r>
      <w:r>
        <w:t xml:space="preserve">.  </w:t>
      </w:r>
    </w:p>
    <w:p w:rsidR="009A632F" w:rsidRDefault="00192D01" w:rsidP="009A632F">
      <w:r>
        <w:t xml:space="preserve">When talking </w:t>
      </w:r>
      <w:r w:rsidRPr="00192D01">
        <w:rPr>
          <w:highlight w:val="yellow"/>
        </w:rPr>
        <w:t xml:space="preserve">with a customer </w:t>
      </w:r>
      <w:r w:rsidR="009A632F" w:rsidRPr="00192D01">
        <w:rPr>
          <w:highlight w:val="yellow"/>
        </w:rPr>
        <w:t>you do</w:t>
      </w:r>
      <w:r w:rsidRPr="00192D01">
        <w:rPr>
          <w:highlight w:val="yellow"/>
        </w:rPr>
        <w:t xml:space="preserve"> no</w:t>
      </w:r>
      <w:r w:rsidR="009A632F" w:rsidRPr="00192D01">
        <w:rPr>
          <w:highlight w:val="yellow"/>
        </w:rPr>
        <w:t xml:space="preserve">t </w:t>
      </w:r>
      <w:r w:rsidRPr="00192D01">
        <w:rPr>
          <w:highlight w:val="yellow"/>
        </w:rPr>
        <w:t xml:space="preserve">have </w:t>
      </w:r>
      <w:r w:rsidR="009A632F" w:rsidRPr="00192D01">
        <w:rPr>
          <w:highlight w:val="yellow"/>
        </w:rPr>
        <w:t xml:space="preserve">to go through the whole </w:t>
      </w:r>
      <w:r w:rsidR="009A632F" w:rsidRPr="00CE59BB">
        <w:rPr>
          <w:highlight w:val="yellow"/>
        </w:rPr>
        <w:t>thing</w:t>
      </w:r>
      <w:r>
        <w:t>. H</w:t>
      </w:r>
      <w:r w:rsidR="009A632F">
        <w:t>ave a conversation</w:t>
      </w:r>
      <w:r>
        <w:t xml:space="preserve">, ask questions, let them tell you what they are interested in and struggle with, and then navigate to the appropriate place in the demonstration. Use the right tool based on their </w:t>
      </w:r>
      <w:r w:rsidR="009A632F">
        <w:t>needs</w:t>
      </w:r>
      <w:r>
        <w:t xml:space="preserve"> and</w:t>
      </w:r>
      <w:r w:rsidR="009A632F">
        <w:t xml:space="preserve"> interests</w:t>
      </w:r>
      <w:r>
        <w:t xml:space="preserve">. </w:t>
      </w:r>
    </w:p>
    <w:p w:rsidR="00BB389E" w:rsidRDefault="001E61F1" w:rsidP="00BB389E">
      <w:pPr>
        <w:pStyle w:val="Heading3"/>
      </w:pPr>
      <w:bookmarkStart w:id="29" w:name="_Toc443383195"/>
      <w:r>
        <w:t xml:space="preserve">M*Modal FD-CAPD-CDI </w:t>
      </w:r>
      <w:r w:rsidR="00646982">
        <w:t>Slides</w:t>
      </w:r>
      <w:bookmarkEnd w:id="29"/>
      <w:r w:rsidR="00646982">
        <w:t xml:space="preserve"> </w:t>
      </w:r>
    </w:p>
    <w:p w:rsidR="00646982" w:rsidRDefault="00646982" w:rsidP="00BB389E">
      <w:r>
        <w:t xml:space="preserve">The first page is a </w:t>
      </w:r>
      <w:r w:rsidR="00FA0F59">
        <w:t>compliment to the</w:t>
      </w:r>
      <w:r>
        <w:t xml:space="preserve"> default slide deck th</w:t>
      </w:r>
      <w:r w:rsidR="00FA0F59">
        <w:t xml:space="preserve">at plays on loop at the booth. </w:t>
      </w:r>
      <w:r>
        <w:t xml:space="preserve">Use the “slides” on this page as conversation starters and place to jump to more detailed and specific </w:t>
      </w:r>
      <w:r w:rsidR="00192D01">
        <w:t>reference material</w:t>
      </w:r>
      <w:r>
        <w:t xml:space="preserve">. </w:t>
      </w:r>
    </w:p>
    <w:p w:rsidR="001E61F1" w:rsidRDefault="001E61F1" w:rsidP="00BB389E">
      <w:r w:rsidRPr="001E61F1">
        <w:rPr>
          <w:highlight w:val="yellow"/>
        </w:rPr>
        <w:t>This page also includes some real customer examples and testimonials:</w:t>
      </w:r>
      <w:r>
        <w:t xml:space="preserve"> </w:t>
      </w:r>
    </w:p>
    <w:p w:rsidR="00A25FBC" w:rsidRDefault="001E61F1" w:rsidP="001E61F1">
      <w:pPr>
        <w:pStyle w:val="ListParagraph"/>
        <w:numPr>
          <w:ilvl w:val="0"/>
          <w:numId w:val="1"/>
        </w:numPr>
      </w:pPr>
      <w:r>
        <w:t>CDI KLAS scores, December 2015 – at this poi</w:t>
      </w:r>
      <w:r w:rsidR="00A25FBC">
        <w:t>nt we had the top score (94.9)</w:t>
      </w:r>
    </w:p>
    <w:p w:rsidR="00A25FBC" w:rsidRDefault="00A25FBC" w:rsidP="00A25FBC">
      <w:pPr>
        <w:pStyle w:val="ListParagraph"/>
        <w:numPr>
          <w:ilvl w:val="1"/>
          <w:numId w:val="1"/>
        </w:numPr>
      </w:pPr>
      <w:r>
        <w:t>T</w:t>
      </w:r>
      <w:r w:rsidR="001E61F1">
        <w:t xml:space="preserve">he asterisk indicates that we don’t have enough “Konfidence” to officially be listed as best in KLAS. </w:t>
      </w:r>
    </w:p>
    <w:p w:rsidR="00A25FBC" w:rsidRDefault="001E61F1" w:rsidP="00A25FBC">
      <w:pPr>
        <w:pStyle w:val="ListParagraph"/>
        <w:numPr>
          <w:ilvl w:val="1"/>
          <w:numId w:val="1"/>
        </w:numPr>
      </w:pPr>
      <w:r>
        <w:t xml:space="preserve">As we gain more customers and KLAS responses we will gain the Konfidence needed to be officially listed in the ranks.  </w:t>
      </w:r>
    </w:p>
    <w:p w:rsidR="001E61F1" w:rsidRDefault="001E61F1" w:rsidP="00A25FBC">
      <w:pPr>
        <w:pStyle w:val="ListParagraph"/>
        <w:numPr>
          <w:ilvl w:val="1"/>
          <w:numId w:val="1"/>
        </w:numPr>
      </w:pPr>
      <w:r>
        <w:t xml:space="preserve">Customer comments and responses to KLAS surveys are available in the CDI report. Ask Aaron Brauser for details. </w:t>
      </w:r>
    </w:p>
    <w:p w:rsidR="001E61F1" w:rsidRDefault="001E61F1" w:rsidP="001E61F1">
      <w:pPr>
        <w:pStyle w:val="ListParagraph"/>
        <w:numPr>
          <w:ilvl w:val="0"/>
          <w:numId w:val="1"/>
        </w:numPr>
      </w:pPr>
      <w:r w:rsidRPr="00CE59BB">
        <w:t xml:space="preserve">Press release from AHIMA 2015, including favorable quote from Dr. Melahn (CMIO, St. Claire </w:t>
      </w:r>
      <w:r>
        <w:t>Regional Medical Center) about CAPD and CDI Engage: “The timely and relevant feedback delivered by M*Modal is critical to physician engagement as it helps physicians work smarter and faster, not harder. The M*Modal CDI solution not only helps monitor and improve physician behavior</w:t>
      </w:r>
      <w:r w:rsidR="00A25FBC">
        <w:t xml:space="preserve"> through strong reporting capabilities, it gives us unprecedented insight into what physicians are thinking naturally, not when merely checking a box. M*Modal bridges the gap between physician minds and where EMRs should be.</w:t>
      </w:r>
      <w:r>
        <w:t>”</w:t>
      </w:r>
    </w:p>
    <w:p w:rsidR="00A25FBC" w:rsidRDefault="00A25FBC" w:rsidP="00A25FBC">
      <w:pPr>
        <w:pStyle w:val="ListParagraph"/>
        <w:numPr>
          <w:ilvl w:val="1"/>
          <w:numId w:val="1"/>
        </w:numPr>
      </w:pPr>
      <w:r>
        <w:t xml:space="preserve">Hyperlink to full press release available below the quote </w:t>
      </w:r>
    </w:p>
    <w:p w:rsidR="00A25FBC" w:rsidRDefault="00A25FBC" w:rsidP="00A25FBC">
      <w:pPr>
        <w:pStyle w:val="ListParagraph"/>
        <w:numPr>
          <w:ilvl w:val="1"/>
          <w:numId w:val="1"/>
        </w:numPr>
      </w:pPr>
      <w:r w:rsidRPr="00A25FBC">
        <w:t xml:space="preserve">By keeping a close eye on documentation quality, query rates, and CAPD activity, Dr. Melahn has found a balance in making the best use of all tools available. </w:t>
      </w:r>
    </w:p>
    <w:p w:rsidR="00A25FBC" w:rsidRDefault="00A25FBC" w:rsidP="00A25FBC">
      <w:pPr>
        <w:pStyle w:val="ListParagraph"/>
        <w:numPr>
          <w:ilvl w:val="1"/>
          <w:numId w:val="1"/>
        </w:numPr>
      </w:pPr>
      <w:r w:rsidRPr="00A25FBC">
        <w:t xml:space="preserve">Currently, we have a focus on Cardiology-related CDI Engage rules (i.e. CHF, MI, Cardiomyopathy, A. Fib) with many others rules running silently.  </w:t>
      </w:r>
    </w:p>
    <w:p w:rsidR="00A25FBC" w:rsidRDefault="00A25FBC" w:rsidP="00A25FBC">
      <w:pPr>
        <w:pStyle w:val="ListParagraph"/>
        <w:numPr>
          <w:ilvl w:val="1"/>
          <w:numId w:val="1"/>
        </w:numPr>
      </w:pPr>
      <w:r>
        <w:t>M</w:t>
      </w:r>
      <w:r w:rsidRPr="00A25FBC">
        <w:t xml:space="preserve">ost active users are </w:t>
      </w:r>
      <w:r>
        <w:t xml:space="preserve">Residents and </w:t>
      </w:r>
      <w:r w:rsidRPr="00A25FBC">
        <w:t xml:space="preserve">Interns who recently finished </w:t>
      </w:r>
      <w:r>
        <w:t xml:space="preserve">their residency (i.e. those who </w:t>
      </w:r>
      <w:r w:rsidRPr="00A25FBC">
        <w:t>need the real time-guidance</w:t>
      </w:r>
      <w:r>
        <w:t xml:space="preserve"> most)</w:t>
      </w:r>
      <w:r w:rsidRPr="00A25FBC">
        <w:t>, and many Attendings remain in Silent Mode for in person follow up pending review of CAPD reporting data.</w:t>
      </w:r>
    </w:p>
    <w:p w:rsidR="00A25FBC" w:rsidRDefault="00A25FBC" w:rsidP="00A25FBC">
      <w:pPr>
        <w:pStyle w:val="ListParagraph"/>
        <w:numPr>
          <w:ilvl w:val="0"/>
          <w:numId w:val="1"/>
        </w:numPr>
      </w:pPr>
      <w:r>
        <w:t xml:space="preserve">Video testimonial from Dr. Danhauer and link to case study reviewing </w:t>
      </w:r>
      <w:r w:rsidR="001712A5">
        <w:t xml:space="preserve">M*Modal solutions </w:t>
      </w:r>
      <w:r>
        <w:t xml:space="preserve">implementation at Owensboro.  </w:t>
      </w:r>
    </w:p>
    <w:p w:rsidR="00A25FBC" w:rsidRDefault="00A25FBC" w:rsidP="00A25FBC">
      <w:pPr>
        <w:pStyle w:val="ListParagraph"/>
        <w:numPr>
          <w:ilvl w:val="0"/>
          <w:numId w:val="1"/>
        </w:numPr>
      </w:pPr>
      <w:r>
        <w:t xml:space="preserve">Quote from Becky Slagell (Division VP of Case Management, Kindred Hospital) about how use of our CDI technology helps improve their documentation quality, support their analytics processes, and overall patient care management. </w:t>
      </w:r>
    </w:p>
    <w:p w:rsidR="00A25FBC" w:rsidRDefault="00A25FBC" w:rsidP="00A25FBC">
      <w:pPr>
        <w:pStyle w:val="ListParagraph"/>
        <w:numPr>
          <w:ilvl w:val="0"/>
          <w:numId w:val="1"/>
        </w:numPr>
      </w:pPr>
      <w:r>
        <w:lastRenderedPageBreak/>
        <w:t>CAPD reports from outcomes at CHS – two graphs for specific hospitals and one that combines data across 22 sites:</w:t>
      </w:r>
    </w:p>
    <w:p w:rsidR="00A25FBC" w:rsidRDefault="00A25FBC" w:rsidP="00A25FBC">
      <w:pPr>
        <w:pStyle w:val="ListParagraph"/>
        <w:numPr>
          <w:ilvl w:val="1"/>
          <w:numId w:val="1"/>
        </w:numPr>
      </w:pPr>
      <w:r>
        <w:t xml:space="preserve">We are seeing trends that show that as CAPD messages are being resolved, the number of CDI (concurrent) and coding (retrospective) queries that match the CAPD messages are decreasing, and CDI is able to review more cases.  </w:t>
      </w:r>
    </w:p>
    <w:p w:rsidR="00A25FBC" w:rsidRDefault="00A25FBC" w:rsidP="00A25FBC">
      <w:pPr>
        <w:pStyle w:val="ListParagraph"/>
        <w:numPr>
          <w:ilvl w:val="1"/>
          <w:numId w:val="1"/>
        </w:numPr>
      </w:pPr>
      <w:r>
        <w:t xml:space="preserve">This aligns with the initial goal we started with of removing need for CDI and Coding queries for “low hanging fruit,” allowing them to spend their time on more complex cases that require their clinical judgment. </w:t>
      </w:r>
    </w:p>
    <w:p w:rsidR="00A25FBC" w:rsidRDefault="00A25FBC" w:rsidP="00A25FBC">
      <w:pPr>
        <w:pStyle w:val="ListParagraph"/>
        <w:numPr>
          <w:ilvl w:val="0"/>
          <w:numId w:val="1"/>
        </w:numPr>
      </w:pPr>
      <w:r>
        <w:t xml:space="preserve">Fluency One outcomes – as front end speech recognition is introduced we see number of transcription minutes go down, thus lowering the overall cost to the facility.  This results in more documentation being created by physician self-entry to the EHR, and hence, documentation creation is </w:t>
      </w:r>
      <w:r w:rsidR="00F94653">
        <w:t>timelier</w:t>
      </w:r>
      <w:r>
        <w:t xml:space="preserve">.  </w:t>
      </w:r>
    </w:p>
    <w:p w:rsidR="00973FFB" w:rsidRDefault="00973FFB" w:rsidP="00973FFB">
      <w:pPr>
        <w:pStyle w:val="Heading3"/>
      </w:pPr>
      <w:bookmarkStart w:id="30" w:name="_Toc443383196"/>
      <w:r>
        <w:t>Introduction</w:t>
      </w:r>
      <w:bookmarkEnd w:id="30"/>
      <w:r>
        <w:t xml:space="preserve"> </w:t>
      </w:r>
    </w:p>
    <w:p w:rsidR="00973FFB" w:rsidRDefault="00973FFB" w:rsidP="00973FFB">
      <w:pPr>
        <w:pStyle w:val="Heading4"/>
      </w:pPr>
      <w:r w:rsidRPr="00973FFB">
        <w:t>Meet Mr. Allen!</w:t>
      </w:r>
      <w:r>
        <w:t xml:space="preserve">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56"/>
        <w:gridCol w:w="1253"/>
        <w:gridCol w:w="1219"/>
        <w:gridCol w:w="1192"/>
        <w:gridCol w:w="2340"/>
      </w:tblGrid>
      <w:tr w:rsidR="00D629A6" w:rsidRPr="00D629A6" w:rsidTr="001E61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color w:val="333333"/>
                <w:sz w:val="20"/>
                <w:szCs w:val="20"/>
              </w:rPr>
            </w:pPr>
            <w:r w:rsidRPr="00D629A6">
              <w:rPr>
                <w:rFonts w:ascii="Helvetica" w:eastAsia="Times New Roman" w:hAnsi="Helvetica" w:cs="Times New Roman"/>
                <w:color w:val="333333"/>
                <w:sz w:val="20"/>
                <w:szCs w:val="20"/>
              </w:rPr>
              <w:t>William Allen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Date of Birth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color w:val="333333"/>
                <w:sz w:val="20"/>
                <w:szCs w:val="20"/>
              </w:rPr>
            </w:pPr>
            <w:r w:rsidRPr="00D629A6">
              <w:rPr>
                <w:rFonts w:ascii="Helvetica" w:eastAsia="Times New Roman" w:hAnsi="Helvetica" w:cs="Times New Roman"/>
                <w:color w:val="333333"/>
                <w:sz w:val="20"/>
                <w:szCs w:val="20"/>
              </w:rPr>
              <w:t>May 8, 1949</w:t>
            </w:r>
          </w:p>
        </w:tc>
        <w:tc>
          <w:tcPr>
            <w:tcW w:w="0" w:type="auto"/>
            <w:vMerge w:val="restart"/>
            <w:tcBorders>
              <w:top w:val="single" w:sz="6" w:space="0" w:color="000000"/>
              <w:left w:val="single" w:sz="6" w:space="0" w:color="000000"/>
              <w:right w:val="single" w:sz="6" w:space="0" w:color="000000"/>
            </w:tcBorders>
            <w:shd w:val="clear" w:color="auto" w:fill="FFFFFF"/>
            <w:tcMar>
              <w:top w:w="150" w:type="dxa"/>
              <w:left w:w="150" w:type="dxa"/>
              <w:bottom w:w="150" w:type="dxa"/>
              <w:right w:w="150" w:type="dxa"/>
            </w:tcMar>
            <w:hideMark/>
          </w:tcPr>
          <w:p w:rsidR="00D629A6" w:rsidRPr="00D629A6" w:rsidRDefault="00D629A6" w:rsidP="00D629A6">
            <w:pPr>
              <w:spacing w:after="0" w:line="300" w:lineRule="atLeast"/>
              <w:contextualSpacing/>
              <w:jc w:val="center"/>
              <w:rPr>
                <w:rFonts w:ascii="Helvetica" w:eastAsia="Times New Roman" w:hAnsi="Helvetica" w:cs="Times New Roman"/>
                <w:b/>
                <w:bCs/>
                <w:color w:val="333333"/>
                <w:sz w:val="20"/>
                <w:szCs w:val="20"/>
              </w:rPr>
            </w:pPr>
            <w:r w:rsidRPr="00D629A6">
              <w:rPr>
                <w:rFonts w:ascii="Helvetica" w:eastAsia="Times New Roman" w:hAnsi="Helvetica" w:cs="Times New Roman"/>
                <w:b/>
                <w:bCs/>
                <w:noProof/>
                <w:color w:val="333333"/>
                <w:sz w:val="20"/>
                <w:szCs w:val="20"/>
              </w:rPr>
              <w:drawing>
                <wp:inline distT="0" distB="0" distL="0" distR="0" wp14:anchorId="350E555D" wp14:editId="01ED9919">
                  <wp:extent cx="1294209" cy="965707"/>
                  <wp:effectExtent l="0" t="0" r="1270" b="6350"/>
                  <wp:docPr id="1" name="Picture 1" descr="C:\Users\dan.engel.ISI\Desktop\HIMSS-2016\Details\Cdi\img\Will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engel.ISI\Desktop\HIMSS-2016\Details\Cdi\img\WillAll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10" cy="966603"/>
                          </a:xfrm>
                          <a:prstGeom prst="rect">
                            <a:avLst/>
                          </a:prstGeom>
                          <a:noFill/>
                          <a:ln>
                            <a:noFill/>
                          </a:ln>
                        </pic:spPr>
                      </pic:pic>
                    </a:graphicData>
                  </a:graphic>
                </wp:inline>
              </w:drawing>
            </w:r>
          </w:p>
        </w:tc>
      </w:tr>
      <w:tr w:rsidR="00D629A6" w:rsidRPr="00D629A6" w:rsidTr="001E61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Gender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color w:val="333333"/>
                <w:sz w:val="20"/>
                <w:szCs w:val="20"/>
              </w:rPr>
            </w:pPr>
            <w:r w:rsidRPr="00D629A6">
              <w:rPr>
                <w:rFonts w:ascii="Helvetica" w:eastAsia="Times New Roman" w:hAnsi="Helvetica" w:cs="Times New Roman"/>
                <w:color w:val="333333"/>
                <w:sz w:val="20"/>
                <w:szCs w:val="20"/>
              </w:rPr>
              <w:t>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color w:val="333333"/>
                <w:sz w:val="20"/>
                <w:szCs w:val="20"/>
              </w:rPr>
            </w:pPr>
            <w:r w:rsidRPr="00D629A6">
              <w:rPr>
                <w:rFonts w:ascii="Helvetica" w:eastAsia="Times New Roman" w:hAnsi="Helvetica" w:cs="Times New Roman"/>
                <w:color w:val="333333"/>
                <w:sz w:val="20"/>
                <w:szCs w:val="20"/>
              </w:rPr>
              <w:t>66 years-old</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D629A6" w:rsidRPr="00D629A6" w:rsidRDefault="00D629A6" w:rsidP="00D629A6">
            <w:pPr>
              <w:spacing w:after="0" w:line="240" w:lineRule="auto"/>
              <w:contextualSpacing/>
              <w:rPr>
                <w:rFonts w:ascii="Helvetica" w:eastAsia="Times New Roman" w:hAnsi="Helvetica" w:cs="Times New Roman"/>
                <w:b/>
                <w:bCs/>
                <w:color w:val="333333"/>
                <w:sz w:val="20"/>
                <w:szCs w:val="20"/>
              </w:rPr>
            </w:pPr>
          </w:p>
        </w:tc>
      </w:tr>
      <w:tr w:rsidR="00D629A6" w:rsidRPr="00D629A6" w:rsidTr="001E61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MRN</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240" w:lineRule="auto"/>
              <w:contextualSpacing/>
              <w:rPr>
                <w:rFonts w:ascii="Helvetica" w:eastAsia="Times New Roman" w:hAnsi="Helvetica" w:cs="Times New Roman"/>
                <w:b/>
                <w:bCs/>
                <w:color w:val="333333"/>
                <w:sz w:val="20"/>
                <w:szCs w:val="20"/>
              </w:rPr>
            </w:pPr>
            <w:r w:rsidRPr="00D629A6">
              <w:rPr>
                <w:rFonts w:ascii="Helvetica" w:eastAsia="Times New Roman" w:hAnsi="Helvetica" w:cs="Times New Roman"/>
                <w:color w:val="333333"/>
                <w:sz w:val="20"/>
                <w:szCs w:val="20"/>
              </w:rPr>
              <w:t>12524765</w:t>
            </w:r>
          </w:p>
        </w:tc>
      </w:tr>
      <w:tr w:rsidR="00D629A6" w:rsidRPr="00D629A6" w:rsidTr="001E61F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Known Medical Conditions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240" w:lineRule="auto"/>
              <w:contextualSpacing/>
              <w:rPr>
                <w:rFonts w:ascii="Helvetica" w:eastAsia="Times New Roman" w:hAnsi="Helvetica" w:cs="Times New Roman"/>
                <w:b/>
                <w:bCs/>
                <w:color w:val="333333"/>
                <w:sz w:val="20"/>
                <w:szCs w:val="20"/>
              </w:rPr>
            </w:pPr>
            <w:r w:rsidRPr="00D629A6">
              <w:rPr>
                <w:rFonts w:ascii="Helvetica" w:eastAsia="Times New Roman" w:hAnsi="Helvetica" w:cs="Times New Roman"/>
                <w:color w:val="333333"/>
                <w:sz w:val="20"/>
                <w:szCs w:val="20"/>
              </w:rPr>
              <w:t>Congestive heart failure, hypertension, and coronary artery disease</w:t>
            </w:r>
          </w:p>
        </w:tc>
      </w:tr>
      <w:tr w:rsidR="00D629A6" w:rsidRPr="00D629A6" w:rsidTr="001E61F1">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300" w:lineRule="atLeast"/>
              <w:contextualSpacing/>
              <w:rPr>
                <w:rFonts w:ascii="Helvetica" w:eastAsia="Times New Roman" w:hAnsi="Helvetica" w:cs="Times New Roman"/>
                <w:b/>
                <w:bCs/>
                <w:color w:val="333333"/>
                <w:sz w:val="20"/>
                <w:szCs w:val="20"/>
              </w:rPr>
            </w:pPr>
            <w:r w:rsidRPr="00D629A6">
              <w:rPr>
                <w:rFonts w:ascii="Helvetica" w:eastAsia="Times New Roman" w:hAnsi="Helvetica" w:cs="Times New Roman"/>
                <w:b/>
                <w:bCs/>
                <w:color w:val="333333"/>
                <w:sz w:val="20"/>
                <w:szCs w:val="20"/>
              </w:rPr>
              <w:t>Reason for admission to Gotham General Hospital</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D629A6" w:rsidRPr="00D629A6" w:rsidRDefault="00D629A6" w:rsidP="00D629A6">
            <w:pPr>
              <w:spacing w:after="0" w:line="240" w:lineRule="auto"/>
              <w:contextualSpacing/>
              <w:rPr>
                <w:rFonts w:ascii="Helvetica" w:eastAsia="Times New Roman" w:hAnsi="Helvetica" w:cs="Times New Roman"/>
                <w:b/>
                <w:bCs/>
                <w:color w:val="333333"/>
                <w:sz w:val="20"/>
                <w:szCs w:val="20"/>
              </w:rPr>
            </w:pPr>
            <w:r w:rsidRPr="00D629A6">
              <w:rPr>
                <w:rFonts w:ascii="Helvetica" w:eastAsia="Times New Roman" w:hAnsi="Helvetica" w:cs="Times New Roman"/>
                <w:color w:val="333333"/>
                <w:sz w:val="20"/>
                <w:szCs w:val="20"/>
              </w:rPr>
              <w:t>Chest pain and difficulty breathing</w:t>
            </w:r>
          </w:p>
        </w:tc>
      </w:tr>
    </w:tbl>
    <w:p w:rsidR="00D629A6" w:rsidRPr="001712A5" w:rsidRDefault="00D629A6" w:rsidP="00973FFB">
      <w:pPr>
        <w:rPr>
          <w:sz w:val="20"/>
          <w:highlight w:val="yellow"/>
        </w:rPr>
      </w:pPr>
    </w:p>
    <w:p w:rsidR="00973FFB" w:rsidRDefault="00973FFB" w:rsidP="00973FFB">
      <w:r w:rsidRPr="00973FFB">
        <w:rPr>
          <w:highlight w:val="yellow"/>
        </w:rPr>
        <w:t>This demonstration will follow his inpatient encounter and highlight the ways in which M*Modal helps to capture clinical documentation, perform chart reviews, and drive advanced workflows that ensure documentation is of quality to reflect the level of care provided and severity of patient's illness.</w:t>
      </w:r>
      <w:r w:rsidR="00FA0F59">
        <w:t xml:space="preserve">  </w:t>
      </w:r>
    </w:p>
    <w:p w:rsidR="00D629A6" w:rsidRDefault="00D629A6" w:rsidP="00D629A6">
      <w:pPr>
        <w:pStyle w:val="Heading4"/>
      </w:pPr>
      <w:r w:rsidRPr="007C2887">
        <w:rPr>
          <w:highlight w:val="yellow"/>
        </w:rPr>
        <w:t>Gotham General Hospital goals</w:t>
      </w:r>
      <w:r>
        <w:t>:</w:t>
      </w:r>
    </w:p>
    <w:p w:rsidR="00D629A6" w:rsidRDefault="00D629A6" w:rsidP="00D629A6">
      <w:pPr>
        <w:pStyle w:val="ListParagraph"/>
        <w:numPr>
          <w:ilvl w:val="0"/>
          <w:numId w:val="18"/>
        </w:numPr>
      </w:pPr>
      <w:r>
        <w:t>Increase the frequency with which Pneumonia and Heart Failure are completed and accurately documented</w:t>
      </w:r>
    </w:p>
    <w:p w:rsidR="00D629A6" w:rsidRDefault="00D629A6" w:rsidP="00D629A6">
      <w:pPr>
        <w:pStyle w:val="ListParagraph"/>
        <w:numPr>
          <w:ilvl w:val="1"/>
          <w:numId w:val="18"/>
        </w:numPr>
      </w:pPr>
      <w:r>
        <w:t>Heart Failure and Pneumonia were identified as conditions that frequently lacked fully specified documentation. Click here, or scroll down, for details behind this analysis.</w:t>
      </w:r>
    </w:p>
    <w:p w:rsidR="00D629A6" w:rsidRDefault="00D629A6" w:rsidP="00D629A6">
      <w:pPr>
        <w:pStyle w:val="ListParagraph"/>
        <w:numPr>
          <w:ilvl w:val="0"/>
          <w:numId w:val="18"/>
        </w:numPr>
      </w:pPr>
      <w:r>
        <w:t>Improve patient outcomes and communication</w:t>
      </w:r>
    </w:p>
    <w:p w:rsidR="00D629A6" w:rsidRDefault="00D629A6" w:rsidP="00D629A6">
      <w:pPr>
        <w:pStyle w:val="ListParagraph"/>
        <w:numPr>
          <w:ilvl w:val="0"/>
          <w:numId w:val="18"/>
        </w:numPr>
      </w:pPr>
      <w:r>
        <w:t>Improve accuracy of reimbursement capture</w:t>
      </w:r>
    </w:p>
    <w:p w:rsidR="00BB389E" w:rsidRDefault="00BB389E" w:rsidP="00BB389E">
      <w:pPr>
        <w:pStyle w:val="Heading4"/>
      </w:pPr>
      <w:r>
        <w:lastRenderedPageBreak/>
        <w:t xml:space="preserve">CDI Assess </w:t>
      </w:r>
    </w:p>
    <w:p w:rsidR="00CF270B" w:rsidRDefault="00973FFB" w:rsidP="00973FFB">
      <w:pPr>
        <w:rPr>
          <w:i/>
        </w:rPr>
      </w:pPr>
      <w:r w:rsidRPr="00D044B7">
        <w:rPr>
          <w:i/>
          <w:highlight w:val="yellow"/>
        </w:rPr>
        <w:t>The HTML walkthrough includes the CDI Assess information documented here as well as shows graphs that compare Gotham General hospital to their peers (other hospitals of similar size and similar DRGs being submitted on claims)</w:t>
      </w:r>
      <w:r w:rsidR="00D629A6">
        <w:rPr>
          <w:i/>
          <w:highlight w:val="yellow"/>
        </w:rPr>
        <w:t xml:space="preserve">.  The assessment </w:t>
      </w:r>
      <w:r w:rsidR="00CF270B" w:rsidRPr="00D044B7">
        <w:rPr>
          <w:i/>
          <w:highlight w:val="yellow"/>
        </w:rPr>
        <w:t xml:space="preserve">identifies opportunities for improvement </w:t>
      </w:r>
      <w:r w:rsidR="00FA0F59">
        <w:rPr>
          <w:i/>
          <w:highlight w:val="yellow"/>
        </w:rPr>
        <w:t xml:space="preserve">at Gotham General </w:t>
      </w:r>
      <w:r w:rsidR="00CF270B" w:rsidRPr="00D044B7">
        <w:rPr>
          <w:i/>
          <w:highlight w:val="yellow"/>
        </w:rPr>
        <w:t>based on documentation that exists today, looking for conditions and physicians that are in need of documentation improvement assistance.</w:t>
      </w:r>
      <w:r w:rsidR="00CF270B" w:rsidRPr="00CF270B">
        <w:rPr>
          <w:i/>
        </w:rPr>
        <w:t xml:space="preserve"> </w:t>
      </w:r>
    </w:p>
    <w:p w:rsidR="00973FFB" w:rsidRPr="00CF270B" w:rsidRDefault="00CF270B" w:rsidP="00973FFB">
      <w:pPr>
        <w:rPr>
          <w:i/>
        </w:rPr>
      </w:pPr>
      <w:r w:rsidRPr="00D044B7">
        <w:rPr>
          <w:i/>
          <w:highlight w:val="yellow"/>
        </w:rPr>
        <w:t xml:space="preserve">The purpose of our CDI Assess service is to ensure that we deliver a targeted solution that delivers value to the </w:t>
      </w:r>
      <w:r w:rsidRPr="00FA0F59">
        <w:rPr>
          <w:i/>
          <w:highlight w:val="yellow"/>
        </w:rPr>
        <w:t xml:space="preserve">customer.  </w:t>
      </w:r>
      <w:r w:rsidR="00FA0F59" w:rsidRPr="00FA0F59">
        <w:rPr>
          <w:i/>
          <w:highlight w:val="yellow"/>
        </w:rPr>
        <w:t xml:space="preserve">Defining </w:t>
      </w:r>
      <w:r w:rsidR="009731AF">
        <w:rPr>
          <w:i/>
          <w:highlight w:val="yellow"/>
        </w:rPr>
        <w:t>g</w:t>
      </w:r>
      <w:r w:rsidR="00FA0F59" w:rsidRPr="00FA0F59">
        <w:rPr>
          <w:i/>
          <w:highlight w:val="yellow"/>
        </w:rPr>
        <w:t>oals and conducting discovery allows us to evaluate our impact after implementation</w:t>
      </w:r>
      <w:r w:rsidR="00426B3D">
        <w:rPr>
          <w:i/>
          <w:highlight w:val="yellow"/>
        </w:rPr>
        <w:t>, helping the customer to prove ROI from our CDI solutions</w:t>
      </w:r>
      <w:r w:rsidR="00FA0F59" w:rsidRPr="00FA0F59">
        <w:rPr>
          <w:i/>
          <w:highlight w:val="yellow"/>
        </w:rPr>
        <w:t>.</w:t>
      </w:r>
      <w:r w:rsidR="00FA0F59">
        <w:rPr>
          <w:i/>
        </w:rPr>
        <w:t xml:space="preserve">  </w:t>
      </w:r>
    </w:p>
    <w:p w:rsidR="00BB389E" w:rsidRDefault="00BB389E" w:rsidP="00BB389E">
      <w:r w:rsidRPr="00BB389E">
        <w:t xml:space="preserve">To enable targeted action for optimized, cost-effective impact, it is first important to know where </w:t>
      </w:r>
      <w:r w:rsidR="008551A0" w:rsidRPr="00CE59BB">
        <w:t xml:space="preserve">the </w:t>
      </w:r>
      <w:r w:rsidRPr="00CE59BB">
        <w:t xml:space="preserve">problems lie. M*Modal CDI Assess allows </w:t>
      </w:r>
      <w:r w:rsidR="008551A0" w:rsidRPr="00CE59BB">
        <w:t xml:space="preserve">the customer </w:t>
      </w:r>
      <w:r w:rsidRPr="00CE59BB">
        <w:t>to gain instant visibility into patient data typic</w:t>
      </w:r>
      <w:r w:rsidR="008551A0" w:rsidRPr="00CE59BB">
        <w:t>ally tr</w:t>
      </w:r>
      <w:r w:rsidR="00CE59BB">
        <w:t xml:space="preserve">apped in the narrative </w:t>
      </w:r>
      <w:r w:rsidR="008551A0" w:rsidRPr="00CE59BB">
        <w:t xml:space="preserve">and </w:t>
      </w:r>
      <w:r w:rsidRPr="00CE59BB">
        <w:t xml:space="preserve"> identify </w:t>
      </w:r>
      <w:r w:rsidR="00184402" w:rsidRPr="00CE59BB">
        <w:t>opportunities for improving the qu</w:t>
      </w:r>
      <w:r w:rsidR="008551A0" w:rsidRPr="00CE59BB">
        <w:t>ality of clinical documentation</w:t>
      </w:r>
      <w:r w:rsidR="00184402" w:rsidRPr="00CE59BB">
        <w:t xml:space="preserve"> </w:t>
      </w:r>
      <w:r w:rsidR="008551A0" w:rsidRPr="00CE59BB">
        <w:t xml:space="preserve">to </w:t>
      </w:r>
      <w:r w:rsidR="00184402" w:rsidRPr="00CE59BB">
        <w:t xml:space="preserve">drive improvement in both patient and organizational </w:t>
      </w:r>
      <w:r w:rsidR="00184402">
        <w:t xml:space="preserve">outcomes. </w:t>
      </w:r>
    </w:p>
    <w:p w:rsidR="00BB389E" w:rsidRDefault="00BB389E" w:rsidP="00BB389E">
      <w:r>
        <w:t>Below you will see examples of how this is done automatically across all narrative documents, reducing the need for costly manual abstraction, by leveraging the following:</w:t>
      </w:r>
    </w:p>
    <w:p w:rsidR="00BB389E" w:rsidRPr="00973FFB" w:rsidRDefault="00BB389E" w:rsidP="00973FFB">
      <w:pPr>
        <w:pStyle w:val="ListParagraph"/>
        <w:numPr>
          <w:ilvl w:val="0"/>
          <w:numId w:val="17"/>
        </w:numPr>
      </w:pPr>
      <w:r w:rsidRPr="00973FFB">
        <w:t xml:space="preserve">Publicly available </w:t>
      </w:r>
      <w:r w:rsidR="00184402">
        <w:t>MEDPAR data to provide transparency into customer Medicare population and create peer groups for comparison</w:t>
      </w:r>
    </w:p>
    <w:p w:rsidR="00BB389E" w:rsidRPr="00973FFB" w:rsidRDefault="00BB389E" w:rsidP="00973FFB">
      <w:pPr>
        <w:pStyle w:val="ListParagraph"/>
        <w:numPr>
          <w:ilvl w:val="0"/>
          <w:numId w:val="17"/>
        </w:numPr>
      </w:pPr>
      <w:r w:rsidRPr="00973FFB">
        <w:t xml:space="preserve">Data available in narrative documents created by M*Modal Transcription services </w:t>
      </w:r>
    </w:p>
    <w:p w:rsidR="00BB389E" w:rsidRPr="00973FFB" w:rsidRDefault="00BB389E" w:rsidP="00973FFB">
      <w:pPr>
        <w:pStyle w:val="ListParagraph"/>
        <w:numPr>
          <w:ilvl w:val="0"/>
          <w:numId w:val="17"/>
        </w:numPr>
      </w:pPr>
      <w:r w:rsidRPr="00973FFB">
        <w:t xml:space="preserve">CAPD Silent Mode data to understand potential real-time interactions </w:t>
      </w:r>
      <w:r w:rsidRPr="00973FFB">
        <w:rPr>
          <w:i/>
        </w:rPr>
        <w:t>before</w:t>
      </w:r>
      <w:r w:rsidRPr="00973FFB">
        <w:t xml:space="preserve"> introducing messages to physicians during their documentation workflow</w:t>
      </w:r>
    </w:p>
    <w:p w:rsidR="00BB389E" w:rsidRDefault="00973FFB" w:rsidP="00BB389E">
      <w:pPr>
        <w:pStyle w:val="Heading5"/>
      </w:pPr>
      <w:r>
        <w:t xml:space="preserve">1. </w:t>
      </w:r>
      <w:r w:rsidR="00BB389E">
        <w:t xml:space="preserve">MEDPAR Analysis </w:t>
      </w:r>
    </w:p>
    <w:p w:rsidR="00973FFB" w:rsidRDefault="00FA0F59" w:rsidP="00BB389E">
      <w:r>
        <w:t>The following metrics are derived from the content of clinical documentation</w:t>
      </w:r>
      <w:r w:rsidR="00556483">
        <w:t xml:space="preserve"> and represent key hospital operational benchmarks</w:t>
      </w:r>
      <w:r>
        <w:t>. Therefo</w:t>
      </w:r>
      <w:r w:rsidR="00556483">
        <w:t>re, examining these metrics</w:t>
      </w:r>
      <w:r>
        <w:t xml:space="preserve"> with</w:t>
      </w:r>
      <w:r w:rsidR="00556483">
        <w:t>in</w:t>
      </w:r>
      <w:r>
        <w:t xml:space="preserve"> the context </w:t>
      </w:r>
      <w:r w:rsidR="00556483">
        <w:t xml:space="preserve">of a </w:t>
      </w:r>
      <w:r>
        <w:t xml:space="preserve">peer </w:t>
      </w:r>
      <w:r w:rsidR="00556483">
        <w:t>group allows us to identify</w:t>
      </w:r>
      <w:r>
        <w:t xml:space="preserve"> </w:t>
      </w:r>
      <w:r w:rsidR="00556483">
        <w:t xml:space="preserve">opportunities for </w:t>
      </w:r>
      <w:r>
        <w:t>improving clinical documentation</w:t>
      </w:r>
      <w:r w:rsidR="00556483">
        <w:t xml:space="preserve"> that will improve an organization’s operational margins. </w:t>
      </w:r>
      <w:r>
        <w:t xml:space="preserve"> </w:t>
      </w:r>
    </w:p>
    <w:p w:rsidR="00973FFB" w:rsidRDefault="00973FFB" w:rsidP="00973FFB">
      <w:pPr>
        <w:pStyle w:val="ListParagraph"/>
        <w:numPr>
          <w:ilvl w:val="0"/>
          <w:numId w:val="1"/>
        </w:numPr>
      </w:pPr>
      <w:r w:rsidRPr="00BB389E">
        <w:t xml:space="preserve">How does your CMI compare to that of your peers?  </w:t>
      </w:r>
    </w:p>
    <w:p w:rsidR="00973FFB" w:rsidRDefault="00BB389E" w:rsidP="00BB389E">
      <w:pPr>
        <w:pStyle w:val="ListParagraph"/>
        <w:numPr>
          <w:ilvl w:val="0"/>
          <w:numId w:val="1"/>
        </w:numPr>
      </w:pPr>
      <w:r w:rsidRPr="00BB389E">
        <w:t xml:space="preserve">Are your complication or co-morbidity (CC) and major complication or co-morbidity (MCC) capture rates at or near best practices?  </w:t>
      </w:r>
    </w:p>
    <w:p w:rsidR="00184402" w:rsidRDefault="00BB389E" w:rsidP="00BB389E">
      <w:pPr>
        <w:pStyle w:val="ListParagraph"/>
        <w:numPr>
          <w:ilvl w:val="0"/>
          <w:numId w:val="1"/>
        </w:numPr>
      </w:pPr>
      <w:r w:rsidRPr="00BB389E">
        <w:t xml:space="preserve">Do your cases have average lengths of stay above the expected rates?  </w:t>
      </w:r>
    </w:p>
    <w:p w:rsidR="00BB389E" w:rsidRDefault="00556483" w:rsidP="00BB389E">
      <w:r>
        <w:t xml:space="preserve">By analyzing the </w:t>
      </w:r>
      <w:r w:rsidR="00184402">
        <w:t>diagnosis codes submitted to Medicare</w:t>
      </w:r>
      <w:r>
        <w:t xml:space="preserve">, we can identify </w:t>
      </w:r>
      <w:r w:rsidR="00B451C8">
        <w:t xml:space="preserve">conditions and clinical concepts that </w:t>
      </w:r>
      <w:r>
        <w:t xml:space="preserve">are most frequently lacking complete </w:t>
      </w:r>
      <w:r w:rsidR="00B451C8">
        <w:t xml:space="preserve">documentation. These conditions are then recommended as focus areas for the customer’s CDI initiative moving forward. </w:t>
      </w:r>
    </w:p>
    <w:p w:rsidR="00BB389E" w:rsidRDefault="00973FFB" w:rsidP="00BB389E">
      <w:pPr>
        <w:pStyle w:val="Heading5"/>
      </w:pPr>
      <w:r>
        <w:t xml:space="preserve">2. </w:t>
      </w:r>
      <w:r w:rsidR="00BB389E">
        <w:t>Document Insights Analysis</w:t>
      </w:r>
    </w:p>
    <w:p w:rsidR="00BB389E" w:rsidRDefault="00556483" w:rsidP="00BB389E">
      <w:r>
        <w:t xml:space="preserve">M*Modal Fluency for Transcription is the only transcription service that natively creates Clinical Document Architecture (CDA) documents. CDA is an HL7 standard for structuring and encoding information; this standard format is used by all of our NLU-driven solutions. Document Insights is an NLU application that provides dashboards for reviewing transcription documents based on </w:t>
      </w:r>
      <w:r w:rsidR="002E7BF5">
        <w:t>quality measures, clinical conditions, author</w:t>
      </w:r>
      <w:r>
        <w:t>s</w:t>
      </w:r>
      <w:r w:rsidR="002E7BF5">
        <w:t>, work types</w:t>
      </w:r>
      <w:r>
        <w:t>, and other data included in the CDAs</w:t>
      </w:r>
      <w:r w:rsidR="002E7BF5">
        <w:t xml:space="preserve">. </w:t>
      </w:r>
    </w:p>
    <w:p w:rsidR="00BB389E" w:rsidRDefault="00973FFB" w:rsidP="00BB389E">
      <w:pPr>
        <w:pStyle w:val="Heading5"/>
      </w:pPr>
      <w:r>
        <w:lastRenderedPageBreak/>
        <w:t xml:space="preserve">3. </w:t>
      </w:r>
      <w:r w:rsidR="00BB389E">
        <w:t xml:space="preserve">CAPD Silent Mode Analysis </w:t>
      </w:r>
    </w:p>
    <w:p w:rsidR="00BB389E" w:rsidRDefault="00BB389E" w:rsidP="009A632F">
      <w:r w:rsidRPr="00CE59BB">
        <w:t xml:space="preserve">It </w:t>
      </w:r>
      <w:r w:rsidR="00CC1518" w:rsidRPr="00CE59BB">
        <w:t xml:space="preserve">is </w:t>
      </w:r>
      <w:r w:rsidRPr="00CE59BB">
        <w:t xml:space="preserve">critical that every real-time message shown to a physician via CAPD is of value and highly </w:t>
      </w:r>
      <w:r w:rsidRPr="00BB389E">
        <w:t>accurate. When in Silent Mode, physicians will not experience any change in their use of Fluency Direct, however, behind the scenes we wi</w:t>
      </w:r>
      <w:r>
        <w:t xml:space="preserve">ll keep track of which messages </w:t>
      </w:r>
      <w:r w:rsidRPr="00BB389E">
        <w:rPr>
          <w:i/>
        </w:rPr>
        <w:t>would have been shown to them</w:t>
      </w:r>
      <w:r w:rsidRPr="00BB389E">
        <w:t xml:space="preserve"> if they were in CAPD Active Mode. This helps to identify areas of opportunity for real-time CDI Engage messages and ensure that we have the right and highest value conditions enabled per physician.</w:t>
      </w:r>
    </w:p>
    <w:p w:rsidR="00BB389E" w:rsidRDefault="0029455A" w:rsidP="0029455A">
      <w:pPr>
        <w:pStyle w:val="Heading3"/>
      </w:pPr>
      <w:bookmarkStart w:id="31" w:name="_Toc443383197"/>
      <w:r>
        <w:t>Day 1 - Admit Note</w:t>
      </w:r>
      <w:bookmarkEnd w:id="31"/>
    </w:p>
    <w:p w:rsidR="00D93D55" w:rsidRDefault="00CF270B" w:rsidP="00CF270B">
      <w:pPr>
        <w:rPr>
          <w:i/>
          <w:highlight w:val="yellow"/>
        </w:rPr>
      </w:pPr>
      <w:r w:rsidRPr="00D044B7">
        <w:rPr>
          <w:i/>
          <w:highlight w:val="yellow"/>
        </w:rPr>
        <w:t xml:space="preserve">The HTML walkthrough includes a video recording of this script as well as ability to demonstrate this document yourself. </w:t>
      </w:r>
    </w:p>
    <w:p w:rsidR="00CF270B" w:rsidRPr="00D93D55" w:rsidRDefault="00CF270B" w:rsidP="00D93D55">
      <w:pPr>
        <w:jc w:val="center"/>
        <w:rPr>
          <w:b/>
          <w:i/>
          <w:sz w:val="24"/>
          <w:u w:val="single"/>
        </w:rPr>
      </w:pPr>
      <w:r w:rsidRPr="00D93D55">
        <w:rPr>
          <w:b/>
          <w:i/>
          <w:sz w:val="24"/>
          <w:u w:val="single"/>
        </w:rPr>
        <w:t xml:space="preserve">See the Admit note in Script and Print versions </w:t>
      </w:r>
      <w:r w:rsidR="00D93D55" w:rsidRPr="00D93D55">
        <w:rPr>
          <w:b/>
          <w:i/>
          <w:sz w:val="24"/>
          <w:u w:val="single"/>
        </w:rPr>
        <w:t>on page 13</w:t>
      </w:r>
      <w:r w:rsidRPr="00D93D55">
        <w:rPr>
          <w:b/>
          <w:i/>
          <w:sz w:val="24"/>
          <w:u w:val="single"/>
        </w:rPr>
        <w:t xml:space="preserve"> of this document. </w:t>
      </w:r>
    </w:p>
    <w:p w:rsidR="0029455A" w:rsidRPr="00973FFB" w:rsidRDefault="00D3579B" w:rsidP="0029455A">
      <w:r w:rsidRPr="00973FFB">
        <w:t xml:space="preserve">The patient was seen in ED because of chest pain, dyspnea, and respiratory distress.  </w:t>
      </w:r>
      <w:r w:rsidR="00973FFB">
        <w:t>The d</w:t>
      </w:r>
      <w:r w:rsidRPr="00973FFB">
        <w:t>ocumentin</w:t>
      </w:r>
      <w:r w:rsidR="00973FFB">
        <w:t xml:space="preserve">g physician suspects pneumonia and </w:t>
      </w:r>
      <w:r w:rsidRPr="00973FFB">
        <w:t>admits patient</w:t>
      </w:r>
      <w:r w:rsidR="00973FFB">
        <w:t xml:space="preserve">, ordering </w:t>
      </w:r>
      <w:r w:rsidRPr="00973FFB">
        <w:t>labs and chest x-ray to confirm the pneumonia condition and identify causative organism for proper treatment.</w:t>
      </w:r>
    </w:p>
    <w:p w:rsidR="00945D4E" w:rsidRDefault="00945D4E" w:rsidP="00945D4E">
      <w:r>
        <w:t>Comments on Admit Note</w:t>
      </w:r>
    </w:p>
    <w:p w:rsidR="00945D4E" w:rsidRPr="00D044B7" w:rsidRDefault="00945D4E" w:rsidP="00945D4E">
      <w:pPr>
        <w:pStyle w:val="ListParagraph"/>
        <w:numPr>
          <w:ilvl w:val="0"/>
          <w:numId w:val="1"/>
        </w:numPr>
      </w:pPr>
      <w:r w:rsidRPr="00D044B7">
        <w:t xml:space="preserve">CAPD message for CHF, asking physician to fully specify the type and acuity (if known) of the patient’s chronic condition at time of documentation. If these details are unknown, can ignore message and CDI specialists will review; however, since this patient was recently in the ED, physician is able to look at chart and see the specific type of HF. </w:t>
      </w:r>
    </w:p>
    <w:p w:rsidR="00945D4E" w:rsidRPr="00D044B7" w:rsidRDefault="00945D4E" w:rsidP="00945D4E">
      <w:pPr>
        <w:pStyle w:val="ListParagraph"/>
        <w:numPr>
          <w:ilvl w:val="0"/>
          <w:numId w:val="1"/>
        </w:numPr>
      </w:pPr>
      <w:r w:rsidRPr="00844F5F">
        <w:rPr>
          <w:highlight w:val="yellow"/>
        </w:rPr>
        <w:t>NO CAPD MESSAGE for myocardial infarction because it was mentioned in the context of “history.”</w:t>
      </w:r>
      <w:r w:rsidRPr="00D044B7">
        <w:t xml:space="preserve"> If, however, you change the sentence around MI so that it is a present concern, CAPD will ask physician to specify type (i.e. STEMI / NSTEMI) </w:t>
      </w:r>
    </w:p>
    <w:p w:rsidR="00945D4E" w:rsidRPr="00D044B7" w:rsidRDefault="00945D4E" w:rsidP="00945D4E">
      <w:pPr>
        <w:pStyle w:val="ListParagraph"/>
        <w:numPr>
          <w:ilvl w:val="0"/>
          <w:numId w:val="1"/>
        </w:numPr>
        <w:rPr>
          <w:sz w:val="18"/>
        </w:rPr>
      </w:pPr>
      <w:r w:rsidRPr="00844F5F">
        <w:rPr>
          <w:highlight w:val="yellow"/>
        </w:rPr>
        <w:t>NO CAPD MESSAGE for Pneumonia because it was mentioned in the context of “possible.”</w:t>
      </w:r>
      <w:r w:rsidRPr="00D044B7">
        <w:t xml:space="preserve"> If, however, this was documented as a present condition (as seen in the Assessment of the progress note), a CAPD message will be received asking the physician to specify the causative organism.</w:t>
      </w:r>
    </w:p>
    <w:p w:rsidR="0029455A" w:rsidRDefault="0029455A" w:rsidP="0029455A">
      <w:pPr>
        <w:pStyle w:val="Heading3"/>
      </w:pPr>
      <w:bookmarkStart w:id="32" w:name="_Toc443383198"/>
      <w:r>
        <w:t>Day 2 - CDI Specialist review of encounter</w:t>
      </w:r>
      <w:bookmarkEnd w:id="32"/>
      <w:r>
        <w:t xml:space="preserve"> </w:t>
      </w:r>
    </w:p>
    <w:p w:rsidR="00CA4DD7" w:rsidRDefault="00D044B7" w:rsidP="00945D4E">
      <w:pPr>
        <w:rPr>
          <w:i/>
          <w:highlight w:val="yellow"/>
        </w:rPr>
      </w:pPr>
      <w:r w:rsidRPr="00D044B7">
        <w:rPr>
          <w:i/>
          <w:highlight w:val="yellow"/>
        </w:rPr>
        <w:t xml:space="preserve">The HTML walkthrough includes a </w:t>
      </w:r>
      <w:r w:rsidR="00E42CDA">
        <w:rPr>
          <w:i/>
          <w:highlight w:val="yellow"/>
        </w:rPr>
        <w:t xml:space="preserve">video of a CDI Specialist reviewing William Allen’s </w:t>
      </w:r>
      <w:r w:rsidR="00CA4DD7">
        <w:rPr>
          <w:i/>
          <w:highlight w:val="yellow"/>
        </w:rPr>
        <w:t>encounter</w:t>
      </w:r>
      <w:r w:rsidR="00E42CDA">
        <w:rPr>
          <w:i/>
          <w:highlight w:val="yellow"/>
        </w:rPr>
        <w:t xml:space="preserve">. </w:t>
      </w:r>
      <w:r w:rsidR="00CA4DD7">
        <w:rPr>
          <w:i/>
          <w:highlight w:val="yellow"/>
        </w:rPr>
        <w:t xml:space="preserve">In the video you see –  </w:t>
      </w:r>
    </w:p>
    <w:p w:rsidR="00CA4DD7" w:rsidRPr="00CA4DD7" w:rsidRDefault="00CA4DD7" w:rsidP="00CA4DD7">
      <w:pPr>
        <w:pStyle w:val="ListParagraph"/>
        <w:numPr>
          <w:ilvl w:val="0"/>
          <w:numId w:val="1"/>
        </w:numPr>
        <w:rPr>
          <w:i/>
        </w:rPr>
      </w:pPr>
      <w:r w:rsidRPr="00CA4DD7">
        <w:rPr>
          <w:i/>
          <w:highlight w:val="yellow"/>
        </w:rPr>
        <w:t xml:space="preserve">Obesity being ignored, meaning there is no need for query; </w:t>
      </w:r>
    </w:p>
    <w:p w:rsidR="00D044B7" w:rsidRDefault="00CA4DD7" w:rsidP="00CA4DD7">
      <w:pPr>
        <w:pStyle w:val="ListParagraph"/>
        <w:numPr>
          <w:ilvl w:val="0"/>
          <w:numId w:val="1"/>
        </w:numPr>
        <w:rPr>
          <w:i/>
        </w:rPr>
      </w:pPr>
      <w:r>
        <w:rPr>
          <w:i/>
          <w:highlight w:val="yellow"/>
        </w:rPr>
        <w:t>H</w:t>
      </w:r>
      <w:r w:rsidRPr="00CA4DD7">
        <w:rPr>
          <w:i/>
          <w:highlight w:val="yellow"/>
        </w:rPr>
        <w:t>eart failure documentation is reviewed to confirm the NLU identification of the condition being fully specified</w:t>
      </w:r>
      <w:r>
        <w:rPr>
          <w:i/>
        </w:rPr>
        <w:t xml:space="preserve">; </w:t>
      </w:r>
    </w:p>
    <w:p w:rsidR="00CA4DD7" w:rsidRDefault="00CA4DD7" w:rsidP="00CA4DD7">
      <w:pPr>
        <w:pStyle w:val="ListParagraph"/>
        <w:numPr>
          <w:ilvl w:val="0"/>
          <w:numId w:val="1"/>
        </w:numPr>
        <w:rPr>
          <w:i/>
        </w:rPr>
      </w:pPr>
      <w:r w:rsidRPr="00CA4DD7">
        <w:rPr>
          <w:i/>
          <w:highlight w:val="yellow"/>
        </w:rPr>
        <w:t>Pneumonia documentation is reviewed, including labs and x-ray results, and a query is sent to the physician asking for type (causative organism). The query form (PDF) shows all supporting evidence in the current encounter and provides relevant options for physician to document in the next progress note.</w:t>
      </w:r>
    </w:p>
    <w:p w:rsidR="00CA4DD7" w:rsidRPr="00CA4DD7" w:rsidRDefault="00CA4DD7" w:rsidP="00CA4DD7">
      <w:pPr>
        <w:pStyle w:val="ListParagraph"/>
        <w:numPr>
          <w:ilvl w:val="0"/>
          <w:numId w:val="1"/>
        </w:numPr>
        <w:rPr>
          <w:i/>
        </w:rPr>
      </w:pPr>
      <w:r w:rsidRPr="00CA4DD7">
        <w:rPr>
          <w:i/>
          <w:highlight w:val="yellow"/>
        </w:rPr>
        <w:t>Launching the TruCode encoder to select principal diagnosis of Pneumonia and CC for heart failure.</w:t>
      </w:r>
      <w:r>
        <w:rPr>
          <w:i/>
        </w:rPr>
        <w:t xml:space="preserve"> </w:t>
      </w:r>
    </w:p>
    <w:p w:rsidR="0029455A" w:rsidRPr="0029455A" w:rsidRDefault="0029455A" w:rsidP="0029455A">
      <w:pPr>
        <w:pStyle w:val="Heading3"/>
      </w:pPr>
      <w:bookmarkStart w:id="33" w:name="_Toc443383199"/>
      <w:r>
        <w:lastRenderedPageBreak/>
        <w:t>Day 3 - Progress Note</w:t>
      </w:r>
      <w:bookmarkEnd w:id="33"/>
    </w:p>
    <w:p w:rsidR="00D93D55" w:rsidRDefault="00D044B7" w:rsidP="00D044B7">
      <w:pPr>
        <w:rPr>
          <w:i/>
          <w:highlight w:val="yellow"/>
        </w:rPr>
      </w:pPr>
      <w:r w:rsidRPr="002F1276">
        <w:rPr>
          <w:i/>
          <w:highlight w:val="yellow"/>
        </w:rPr>
        <w:t xml:space="preserve">The HTML walkthrough includes a video recording of this script as well as ability to demonstrate this document yourself. </w:t>
      </w:r>
    </w:p>
    <w:p w:rsidR="00D56A96" w:rsidRPr="00D93D55" w:rsidRDefault="00D044B7" w:rsidP="00D93D55">
      <w:pPr>
        <w:jc w:val="center"/>
        <w:rPr>
          <w:b/>
          <w:i/>
          <w:sz w:val="24"/>
          <w:u w:val="single"/>
        </w:rPr>
      </w:pPr>
      <w:r w:rsidRPr="00D93D55">
        <w:rPr>
          <w:b/>
          <w:i/>
          <w:sz w:val="24"/>
          <w:u w:val="single"/>
        </w:rPr>
        <w:t xml:space="preserve">See </w:t>
      </w:r>
      <w:r w:rsidR="002F1276" w:rsidRPr="00D93D55">
        <w:rPr>
          <w:b/>
          <w:i/>
          <w:sz w:val="24"/>
          <w:u w:val="single"/>
        </w:rPr>
        <w:t xml:space="preserve">Progress Note in </w:t>
      </w:r>
      <w:r w:rsidRPr="00D93D55">
        <w:rPr>
          <w:b/>
          <w:i/>
          <w:sz w:val="24"/>
          <w:u w:val="single"/>
        </w:rPr>
        <w:t xml:space="preserve">Script and </w:t>
      </w:r>
      <w:r w:rsidR="002F1276" w:rsidRPr="00D93D55">
        <w:rPr>
          <w:b/>
          <w:i/>
          <w:sz w:val="24"/>
          <w:u w:val="single"/>
        </w:rPr>
        <w:t xml:space="preserve">Print version </w:t>
      </w:r>
      <w:r w:rsidR="00D93D55" w:rsidRPr="00D93D55">
        <w:rPr>
          <w:b/>
          <w:i/>
          <w:sz w:val="24"/>
          <w:u w:val="single"/>
        </w:rPr>
        <w:t>on page 16</w:t>
      </w:r>
      <w:r w:rsidR="002F1276" w:rsidRPr="00D93D55">
        <w:rPr>
          <w:b/>
          <w:i/>
          <w:sz w:val="24"/>
          <w:u w:val="single"/>
        </w:rPr>
        <w:t xml:space="preserve"> </w:t>
      </w:r>
      <w:r w:rsidRPr="00D93D55">
        <w:rPr>
          <w:b/>
          <w:i/>
          <w:sz w:val="24"/>
          <w:u w:val="single"/>
        </w:rPr>
        <w:t>of this document</w:t>
      </w:r>
      <w:r w:rsidR="00D56A96" w:rsidRPr="00D93D55">
        <w:rPr>
          <w:b/>
          <w:i/>
          <w:sz w:val="24"/>
          <w:u w:val="single"/>
        </w:rPr>
        <w:t xml:space="preserve">.  </w:t>
      </w:r>
    </w:p>
    <w:p w:rsidR="00844F5F" w:rsidRPr="002F1276" w:rsidRDefault="00D56A96" w:rsidP="00D044B7">
      <w:pPr>
        <w:rPr>
          <w:i/>
        </w:rPr>
      </w:pPr>
      <w:r>
        <w:rPr>
          <w:i/>
          <w:highlight w:val="yellow"/>
        </w:rPr>
        <w:t>Notice on the upper right hand side of the page, the Inbox now has 1 new message (the admit note also has this inbox, but no new messages). Clicking this link will open the same query that was created in CDI Collaborate by the CDI Specialist</w:t>
      </w:r>
      <w:r w:rsidR="00D044B7" w:rsidRPr="002F1276">
        <w:rPr>
          <w:i/>
          <w:highlight w:val="yellow"/>
        </w:rPr>
        <w:t>.</w:t>
      </w:r>
      <w:r w:rsidR="00D044B7" w:rsidRPr="002F1276">
        <w:rPr>
          <w:i/>
        </w:rPr>
        <w:t xml:space="preserve"> </w:t>
      </w:r>
    </w:p>
    <w:p w:rsidR="00BB389E" w:rsidRDefault="00945D4E" w:rsidP="00BB389E">
      <w:r>
        <w:t xml:space="preserve">By now pneumonia has been confirmed and the physician started the patient on antibiotics. Notice in the upper right hand corner of the HTML page the physician inbox now has a CDI query (PDF from CDI Collaborate) and he also receives a CAPD message asking for pneumonia causative organism. </w:t>
      </w:r>
      <w:r w:rsidR="00844F5F">
        <w:t xml:space="preserve"> Notice the CHF CAPD message is not asking for Type and Acuity, but reminding the physician that CHF has already been fully specified in this encounter. </w:t>
      </w:r>
    </w:p>
    <w:p w:rsidR="00945D4E" w:rsidRDefault="00945D4E" w:rsidP="00945D4E">
      <w:r>
        <w:t>Comments on Progress Note:</w:t>
      </w:r>
    </w:p>
    <w:p w:rsidR="00945D4E" w:rsidRPr="00CE59BB" w:rsidRDefault="00CC1518" w:rsidP="00945D4E">
      <w:pPr>
        <w:pStyle w:val="ListParagraph"/>
        <w:numPr>
          <w:ilvl w:val="0"/>
          <w:numId w:val="13"/>
        </w:numPr>
      </w:pPr>
      <w:r w:rsidRPr="00CE59BB">
        <w:t xml:space="preserve">Upon dictation, </w:t>
      </w:r>
      <w:r w:rsidR="00945D4E" w:rsidRPr="00CE59BB">
        <w:t xml:space="preserve">the physician received a message asking for type of </w:t>
      </w:r>
      <w:r w:rsidR="00CE59BB">
        <w:t>organism because of the context</w:t>
      </w:r>
      <w:r w:rsidR="00CE59BB" w:rsidRPr="00CE59BB">
        <w:t xml:space="preserve"> of the documentation.</w:t>
      </w:r>
      <w:r w:rsidRPr="00CE59BB">
        <w:t xml:space="preserve"> </w:t>
      </w:r>
      <w:r w:rsidR="00945D4E" w:rsidRPr="00CE59BB">
        <w:t>The CDI query form included all results and evidence necessary to specify the causative agent and fully spec</w:t>
      </w:r>
      <w:r w:rsidR="00844F5F" w:rsidRPr="00CE59BB">
        <w:t>ify pneumonia as Gram-negative nosocomial pneumonia</w:t>
      </w:r>
      <w:r w:rsidR="00945D4E" w:rsidRPr="00CE59BB">
        <w:t xml:space="preserve">. </w:t>
      </w:r>
    </w:p>
    <w:p w:rsidR="00844F5F" w:rsidRPr="00CE59BB" w:rsidRDefault="00945D4E" w:rsidP="00945D4E">
      <w:pPr>
        <w:pStyle w:val="ListParagraph"/>
        <w:numPr>
          <w:ilvl w:val="0"/>
          <w:numId w:val="13"/>
        </w:numPr>
        <w:rPr>
          <w:highlight w:val="yellow"/>
        </w:rPr>
      </w:pPr>
      <w:r w:rsidRPr="00CE59BB">
        <w:rPr>
          <w:highlight w:val="yellow"/>
        </w:rPr>
        <w:t xml:space="preserve">NO CAPD MESSAGE </w:t>
      </w:r>
      <w:r w:rsidR="00CC1518" w:rsidRPr="00CE59BB">
        <w:rPr>
          <w:highlight w:val="yellow"/>
        </w:rPr>
        <w:t xml:space="preserve">was received </w:t>
      </w:r>
      <w:r w:rsidRPr="00CE59BB">
        <w:rPr>
          <w:highlight w:val="yellow"/>
        </w:rPr>
        <w:t xml:space="preserve">for </w:t>
      </w:r>
      <w:r w:rsidR="00844F5F" w:rsidRPr="00CE59BB">
        <w:rPr>
          <w:highlight w:val="yellow"/>
        </w:rPr>
        <w:t xml:space="preserve">Underspecified </w:t>
      </w:r>
      <w:r w:rsidRPr="00CE59BB">
        <w:rPr>
          <w:highlight w:val="yellow"/>
        </w:rPr>
        <w:t>CHF because it was already fully specified in this encounter</w:t>
      </w:r>
      <w:r w:rsidR="00844F5F" w:rsidRPr="00CE59BB">
        <w:rPr>
          <w:highlight w:val="yellow"/>
        </w:rPr>
        <w:t xml:space="preserve">.  </w:t>
      </w:r>
    </w:p>
    <w:p w:rsidR="00945D4E" w:rsidRPr="00CE59BB" w:rsidRDefault="00844F5F" w:rsidP="00844F5F">
      <w:pPr>
        <w:pStyle w:val="ListParagraph"/>
        <w:numPr>
          <w:ilvl w:val="1"/>
          <w:numId w:val="13"/>
        </w:numPr>
        <w:rPr>
          <w:highlight w:val="yellow"/>
        </w:rPr>
      </w:pPr>
      <w:r w:rsidRPr="00CE59BB">
        <w:rPr>
          <w:highlight w:val="yellow"/>
        </w:rPr>
        <w:t xml:space="preserve">Notice CHF message </w:t>
      </w:r>
      <w:r w:rsidR="00CE59BB" w:rsidRPr="00CE59BB">
        <w:rPr>
          <w:highlight w:val="yellow"/>
        </w:rPr>
        <w:t>i</w:t>
      </w:r>
      <w:r w:rsidRPr="00CE59BB">
        <w:rPr>
          <w:highlight w:val="yellow"/>
        </w:rPr>
        <w:t xml:space="preserve">s a reminder that CHF is already fully specified </w:t>
      </w:r>
    </w:p>
    <w:p w:rsidR="00844F5F" w:rsidRPr="00CE59BB" w:rsidRDefault="00844F5F" w:rsidP="00844F5F">
      <w:pPr>
        <w:pStyle w:val="ListParagraph"/>
        <w:numPr>
          <w:ilvl w:val="1"/>
          <w:numId w:val="13"/>
        </w:numPr>
        <w:rPr>
          <w:highlight w:val="yellow"/>
        </w:rPr>
      </w:pPr>
      <w:r w:rsidRPr="00CE59BB">
        <w:rPr>
          <w:highlight w:val="yellow"/>
        </w:rPr>
        <w:t xml:space="preserve">Encounter-based reasoning is currently being used to drive </w:t>
      </w:r>
      <w:r w:rsidR="00CC1518" w:rsidRPr="00CE59BB">
        <w:rPr>
          <w:highlight w:val="yellow"/>
        </w:rPr>
        <w:t xml:space="preserve">the </w:t>
      </w:r>
      <w:r w:rsidRPr="00CE59BB">
        <w:rPr>
          <w:highlight w:val="yellow"/>
        </w:rPr>
        <w:t xml:space="preserve">CDI collaborate evidence sheet.  It is not yet available for CAPD, but it is under development. This will be a huge differentiator for us and </w:t>
      </w:r>
      <w:r w:rsidR="00CC1518" w:rsidRPr="00CE59BB">
        <w:rPr>
          <w:highlight w:val="yellow"/>
        </w:rPr>
        <w:t xml:space="preserve">is </w:t>
      </w:r>
      <w:r w:rsidRPr="00CE59BB">
        <w:rPr>
          <w:highlight w:val="yellow"/>
        </w:rPr>
        <w:t xml:space="preserve">capable because of our single platform.  </w:t>
      </w:r>
    </w:p>
    <w:p w:rsidR="0029455A" w:rsidRDefault="0029455A" w:rsidP="0029455A">
      <w:pPr>
        <w:pStyle w:val="Heading3"/>
      </w:pPr>
      <w:bookmarkStart w:id="34" w:name="_Toc443383200"/>
      <w:r>
        <w:t xml:space="preserve">Day 4 </w:t>
      </w:r>
      <w:r w:rsidR="00C56D74">
        <w:t>-</w:t>
      </w:r>
      <w:r>
        <w:t xml:space="preserve"> Discharge</w:t>
      </w:r>
      <w:bookmarkEnd w:id="34"/>
      <w:r>
        <w:t xml:space="preserve"> </w:t>
      </w:r>
    </w:p>
    <w:p w:rsidR="0029455A" w:rsidRPr="00CE59BB" w:rsidRDefault="002F1276" w:rsidP="0029455A">
      <w:r>
        <w:t xml:space="preserve">With the help of M*Modal's Natural Language Understanding platform, the physician received </w:t>
      </w:r>
      <w:r w:rsidRPr="00CE59BB">
        <w:t>real-time messages to help fully specify documentation at time of capture</w:t>
      </w:r>
      <w:r w:rsidR="00CC1518" w:rsidRPr="00CE59BB">
        <w:t>,</w:t>
      </w:r>
      <w:r w:rsidRPr="00CE59BB">
        <w:t xml:space="preserve"> and the CDI Specialist was able to efficiently review the patient encounter and query the physician when it was appropriate.</w:t>
      </w:r>
    </w:p>
    <w:p w:rsidR="00844F5F" w:rsidRPr="00CE59BB" w:rsidRDefault="00844F5F" w:rsidP="00844F5F">
      <w:pPr>
        <w:rPr>
          <w:highlight w:val="yellow"/>
        </w:rPr>
      </w:pPr>
      <w:r w:rsidRPr="00CE59BB">
        <w:rPr>
          <w:highlight w:val="yellow"/>
        </w:rPr>
        <w:t>Complete and accurate documentation of Pneumon</w:t>
      </w:r>
      <w:r w:rsidR="00CC1518" w:rsidRPr="00CE59BB">
        <w:rPr>
          <w:highlight w:val="yellow"/>
        </w:rPr>
        <w:t>ia and Congestive Heart Failure:</w:t>
      </w:r>
      <w:r w:rsidRPr="00CE59BB">
        <w:rPr>
          <w:highlight w:val="yellow"/>
        </w:rPr>
        <w:t xml:space="preserve">  </w:t>
      </w:r>
    </w:p>
    <w:p w:rsidR="00844F5F" w:rsidRPr="00CE59BB" w:rsidRDefault="00844F5F" w:rsidP="00844F5F">
      <w:pPr>
        <w:pStyle w:val="ListParagraph"/>
        <w:numPr>
          <w:ilvl w:val="0"/>
          <w:numId w:val="13"/>
        </w:numPr>
        <w:rPr>
          <w:highlight w:val="yellow"/>
        </w:rPr>
      </w:pPr>
      <w:r w:rsidRPr="00CE59BB">
        <w:rPr>
          <w:highlight w:val="yellow"/>
        </w:rPr>
        <w:t>Enables Case Management to appropriately initiate and conduct discharge planning process</w:t>
      </w:r>
    </w:p>
    <w:p w:rsidR="00844F5F" w:rsidRPr="00CE59BB" w:rsidRDefault="00CC1518" w:rsidP="00844F5F">
      <w:pPr>
        <w:pStyle w:val="ListParagraph"/>
        <w:numPr>
          <w:ilvl w:val="1"/>
          <w:numId w:val="13"/>
        </w:numPr>
        <w:rPr>
          <w:highlight w:val="yellow"/>
        </w:rPr>
      </w:pPr>
      <w:r w:rsidRPr="00CE59BB">
        <w:rPr>
          <w:highlight w:val="yellow"/>
        </w:rPr>
        <w:t>This</w:t>
      </w:r>
      <w:r w:rsidR="00844F5F" w:rsidRPr="00CE59BB">
        <w:rPr>
          <w:highlight w:val="yellow"/>
        </w:rPr>
        <w:t xml:space="preserve"> drives accurate and improved length of stay (LOS)  </w:t>
      </w:r>
    </w:p>
    <w:p w:rsidR="00844F5F" w:rsidRPr="00CE59BB" w:rsidRDefault="00844F5F" w:rsidP="00844F5F">
      <w:pPr>
        <w:pStyle w:val="ListParagraph"/>
        <w:numPr>
          <w:ilvl w:val="0"/>
          <w:numId w:val="13"/>
        </w:numPr>
        <w:rPr>
          <w:highlight w:val="yellow"/>
        </w:rPr>
      </w:pPr>
      <w:r w:rsidRPr="00CE59BB">
        <w:rPr>
          <w:highlight w:val="yellow"/>
        </w:rPr>
        <w:t>Empowers Mr. Allen and his family with an appropriate post-discharge plan</w:t>
      </w:r>
    </w:p>
    <w:p w:rsidR="00844F5F" w:rsidRPr="00CE59BB" w:rsidRDefault="00CC1518" w:rsidP="00844F5F">
      <w:pPr>
        <w:pStyle w:val="ListParagraph"/>
        <w:numPr>
          <w:ilvl w:val="1"/>
          <w:numId w:val="13"/>
        </w:numPr>
        <w:rPr>
          <w:highlight w:val="yellow"/>
        </w:rPr>
      </w:pPr>
      <w:r w:rsidRPr="00CE59BB">
        <w:rPr>
          <w:highlight w:val="yellow"/>
        </w:rPr>
        <w:t xml:space="preserve">This </w:t>
      </w:r>
      <w:r w:rsidR="00844F5F" w:rsidRPr="00CE59BB">
        <w:rPr>
          <w:highlight w:val="yellow"/>
        </w:rPr>
        <w:t xml:space="preserve">reduces risk or readmission and improves communication across the care team and with the patient </w:t>
      </w:r>
    </w:p>
    <w:p w:rsidR="00844F5F" w:rsidRPr="00CE59BB" w:rsidRDefault="00844F5F" w:rsidP="00844F5F">
      <w:pPr>
        <w:pStyle w:val="ListParagraph"/>
        <w:numPr>
          <w:ilvl w:val="0"/>
          <w:numId w:val="13"/>
        </w:numPr>
        <w:rPr>
          <w:highlight w:val="yellow"/>
        </w:rPr>
      </w:pPr>
      <w:r w:rsidRPr="00CE59BB">
        <w:rPr>
          <w:highlight w:val="yellow"/>
        </w:rPr>
        <w:t>Enables Coding to assign the appropriate codes to Mr. Allen's hospital stay resulting in complete and accurate reimbursement</w:t>
      </w:r>
    </w:p>
    <w:p w:rsidR="00844F5F" w:rsidRPr="00CE59BB" w:rsidRDefault="00CC1518" w:rsidP="00844F5F">
      <w:pPr>
        <w:pStyle w:val="ListParagraph"/>
        <w:numPr>
          <w:ilvl w:val="1"/>
          <w:numId w:val="13"/>
        </w:numPr>
        <w:rPr>
          <w:highlight w:val="yellow"/>
        </w:rPr>
      </w:pPr>
      <w:r w:rsidRPr="00CE59BB">
        <w:rPr>
          <w:highlight w:val="yellow"/>
        </w:rPr>
        <w:t>This</w:t>
      </w:r>
      <w:r w:rsidR="00844F5F" w:rsidRPr="00CE59BB">
        <w:rPr>
          <w:highlight w:val="yellow"/>
        </w:rPr>
        <w:t xml:space="preserve"> helps ensure the hospital is paid correctly, according to patient severity of illness and level of service provided </w:t>
      </w:r>
    </w:p>
    <w:p w:rsidR="0029455A" w:rsidRDefault="0029455A" w:rsidP="0029455A">
      <w:pPr>
        <w:pStyle w:val="Heading3"/>
      </w:pPr>
      <w:bookmarkStart w:id="35" w:name="_Toc443383201"/>
      <w:r>
        <w:lastRenderedPageBreak/>
        <w:t>Outcomes</w:t>
      </w:r>
      <w:bookmarkEnd w:id="35"/>
      <w:r>
        <w:t xml:space="preserve"> </w:t>
      </w:r>
    </w:p>
    <w:p w:rsidR="006A3066" w:rsidRDefault="006A3066" w:rsidP="00F52B22">
      <w:r>
        <w:t>Throughout the previous 5 HTML pages you should have focused on the patient and documentation. Now, let’s look at the outcomes and impact we had across the continuum…</w:t>
      </w:r>
    </w:p>
    <w:p w:rsidR="001E61F1" w:rsidRDefault="00F52B22" w:rsidP="001E61F1">
      <w:pPr>
        <w:contextualSpacing/>
      </w:pPr>
      <w:r>
        <w:t xml:space="preserve">Remember the goals we established in the beginning? </w:t>
      </w:r>
    </w:p>
    <w:p w:rsidR="001E3023" w:rsidRDefault="001E3023" w:rsidP="001E61F1">
      <w:pPr>
        <w:pStyle w:val="ListParagraph"/>
        <w:numPr>
          <w:ilvl w:val="0"/>
          <w:numId w:val="18"/>
        </w:numPr>
      </w:pPr>
      <w:r>
        <w:t>Increase the frequency with which Pneumonia and Heart Failure are completed and accurately documented</w:t>
      </w:r>
    </w:p>
    <w:p w:rsidR="00F52B22" w:rsidRDefault="001E3023" w:rsidP="001E3023">
      <w:pPr>
        <w:pStyle w:val="ListParagraph"/>
        <w:numPr>
          <w:ilvl w:val="0"/>
          <w:numId w:val="18"/>
        </w:numPr>
      </w:pPr>
      <w:r>
        <w:t>Improve patient outcomes and communication</w:t>
      </w:r>
    </w:p>
    <w:p w:rsidR="00BB389E" w:rsidRPr="00BB389E" w:rsidRDefault="001E3023" w:rsidP="001E3023">
      <w:pPr>
        <w:pStyle w:val="ListParagraph"/>
        <w:numPr>
          <w:ilvl w:val="0"/>
          <w:numId w:val="18"/>
        </w:numPr>
      </w:pPr>
      <w:r>
        <w:t>Improve accuracy of reimbursement capture</w:t>
      </w:r>
    </w:p>
    <w:p w:rsidR="001E61F1" w:rsidRDefault="006A3066" w:rsidP="001E61F1">
      <w:pPr>
        <w:spacing w:after="0" w:line="240" w:lineRule="auto"/>
      </w:pPr>
      <w:r>
        <w:t xml:space="preserve">What impact did we have? </w:t>
      </w:r>
    </w:p>
    <w:p w:rsidR="006A3066" w:rsidRPr="00CE59BB" w:rsidRDefault="006A3066" w:rsidP="001E61F1">
      <w:pPr>
        <w:pStyle w:val="ListParagraph"/>
        <w:numPr>
          <w:ilvl w:val="0"/>
          <w:numId w:val="18"/>
        </w:numPr>
        <w:spacing w:after="0" w:line="240" w:lineRule="auto"/>
      </w:pPr>
      <w:r w:rsidRPr="00CE59BB">
        <w:t xml:space="preserve">CAPD helped the physician to fully </w:t>
      </w:r>
      <w:r w:rsidR="00CC1518" w:rsidRPr="00CE59BB">
        <w:t xml:space="preserve">specify </w:t>
      </w:r>
      <w:r w:rsidRPr="00CE59BB">
        <w:t xml:space="preserve">heart failure at the time of documentation.  In addition to driving care and communication through complete documentation, this also </w:t>
      </w:r>
      <w:r w:rsidR="00CC1518" w:rsidRPr="00CE59BB">
        <w:t>shifted</w:t>
      </w:r>
      <w:r w:rsidRPr="00CE59BB">
        <w:t xml:space="preserve"> the encounter DRG by adding an MCC. </w:t>
      </w:r>
    </w:p>
    <w:p w:rsidR="006A3066" w:rsidRPr="00CE59BB" w:rsidRDefault="006A3066" w:rsidP="006A3066">
      <w:pPr>
        <w:pStyle w:val="ListParagraph"/>
        <w:numPr>
          <w:ilvl w:val="0"/>
          <w:numId w:val="18"/>
        </w:numPr>
        <w:spacing w:after="0" w:line="240" w:lineRule="auto"/>
      </w:pPr>
      <w:r w:rsidRPr="00CE59BB">
        <w:t xml:space="preserve">The CDI Specialist was able to efficiently review the patient chart and quickly identify documented conditions. Once all the supporting evidence was available she sent a query to the physician asking for him to document pneumonia causative organism. The query was helpful to the physician because it included a summary of relevant findings from the EHR.  CAPD also reminded him to document pneumonia organism at the appropriate time, which also </w:t>
      </w:r>
      <w:r w:rsidR="00CC1518" w:rsidRPr="00CE59BB">
        <w:t xml:space="preserve">shifted </w:t>
      </w:r>
      <w:r w:rsidRPr="00CE59BB">
        <w:t xml:space="preserve">the DRG to one with higher reimbursement.  </w:t>
      </w:r>
    </w:p>
    <w:p w:rsidR="006A3066" w:rsidRPr="00CE59BB" w:rsidRDefault="006A3066" w:rsidP="006A3066">
      <w:pPr>
        <w:pStyle w:val="ListParagraph"/>
        <w:numPr>
          <w:ilvl w:val="0"/>
          <w:numId w:val="18"/>
        </w:numPr>
        <w:spacing w:after="0" w:line="240" w:lineRule="auto"/>
        <w:rPr>
          <w:highlight w:val="yellow"/>
        </w:rPr>
      </w:pPr>
      <w:r w:rsidRPr="00CE59BB">
        <w:rPr>
          <w:highlight w:val="yellow"/>
        </w:rPr>
        <w:t>The complete and accurate documentation drive</w:t>
      </w:r>
      <w:r w:rsidR="00CC1518" w:rsidRPr="00CE59BB">
        <w:rPr>
          <w:highlight w:val="yellow"/>
        </w:rPr>
        <w:t>s</w:t>
      </w:r>
      <w:r w:rsidRPr="00CE59BB">
        <w:rPr>
          <w:highlight w:val="yellow"/>
        </w:rPr>
        <w:t xml:space="preserve"> patient care and communication among the care team.  Also, the patient and his family </w:t>
      </w:r>
      <w:r w:rsidR="00CE59BB" w:rsidRPr="00CE59BB">
        <w:rPr>
          <w:highlight w:val="yellow"/>
        </w:rPr>
        <w:t>receive</w:t>
      </w:r>
      <w:r w:rsidRPr="00CE59BB">
        <w:rPr>
          <w:highlight w:val="yellow"/>
        </w:rPr>
        <w:t xml:space="preserve"> fully specified discharge instructions, enabling them to appropriately follow up after leaving the hospital.  </w:t>
      </w:r>
    </w:p>
    <w:p w:rsidR="006A3066" w:rsidRPr="00CE59BB" w:rsidRDefault="006A3066" w:rsidP="006A3066">
      <w:pPr>
        <w:pStyle w:val="ListParagraph"/>
        <w:numPr>
          <w:ilvl w:val="0"/>
          <w:numId w:val="18"/>
        </w:numPr>
        <w:spacing w:after="0" w:line="240" w:lineRule="auto"/>
        <w:rPr>
          <w:highlight w:val="yellow"/>
        </w:rPr>
      </w:pPr>
      <w:r w:rsidRPr="00CE59BB">
        <w:rPr>
          <w:highlight w:val="yellow"/>
        </w:rPr>
        <w:t>The extra $6,300 the hospital receive</w:t>
      </w:r>
      <w:r w:rsidR="00CC1518" w:rsidRPr="00CE59BB">
        <w:rPr>
          <w:highlight w:val="yellow"/>
        </w:rPr>
        <w:t>s</w:t>
      </w:r>
      <w:r w:rsidRPr="00CE59BB">
        <w:rPr>
          <w:highlight w:val="yellow"/>
        </w:rPr>
        <w:t xml:space="preserve"> in reimbursement for this encounter ensures they are paid for the patient’s severity of illness and level of care provided. </w:t>
      </w:r>
    </w:p>
    <w:p w:rsidR="001E61F1" w:rsidRPr="00CE59BB" w:rsidRDefault="001E61F1">
      <w:pPr>
        <w:spacing w:after="0" w:line="240" w:lineRule="auto"/>
      </w:pPr>
    </w:p>
    <w:p w:rsidR="001E61F1" w:rsidRPr="00CE59BB" w:rsidRDefault="001E61F1">
      <w:pPr>
        <w:spacing w:after="0" w:line="240" w:lineRule="auto"/>
        <w:rPr>
          <w:i/>
        </w:rPr>
      </w:pPr>
      <w:r w:rsidRPr="00CE59BB">
        <w:rPr>
          <w:i/>
          <w:highlight w:val="yellow"/>
        </w:rPr>
        <w:t xml:space="preserve">Notice now is the first time our solutions are presented with bullet points about how each one impacts the care continuum.  </w:t>
      </w:r>
      <w:r w:rsidR="00CC1518" w:rsidRPr="00CE59BB">
        <w:rPr>
          <w:i/>
          <w:highlight w:val="yellow"/>
        </w:rPr>
        <w:t>The p</w:t>
      </w:r>
      <w:r w:rsidRPr="00CE59BB">
        <w:rPr>
          <w:i/>
          <w:highlight w:val="yellow"/>
        </w:rPr>
        <w:t>urpose of that is to focus on the patient story until this point, where now you can identify the impact CDI Assess, Engage, and Collaborate all had in the care and documentation workflows.</w:t>
      </w:r>
      <w:r w:rsidRPr="00CE59BB">
        <w:rPr>
          <w:i/>
        </w:rPr>
        <w:t xml:space="preserve"> </w:t>
      </w:r>
    </w:p>
    <w:p w:rsidR="001E61F1" w:rsidRPr="00CE59BB" w:rsidRDefault="001E61F1">
      <w:pPr>
        <w:spacing w:after="0" w:line="240" w:lineRule="auto"/>
        <w:rPr>
          <w:i/>
        </w:rPr>
      </w:pPr>
    </w:p>
    <w:p w:rsidR="001E61F1" w:rsidRPr="00CE59BB" w:rsidRDefault="001E61F1" w:rsidP="001E61F1">
      <w:pPr>
        <w:pStyle w:val="Heading4"/>
      </w:pPr>
      <w:r w:rsidRPr="00CE59BB">
        <w:t>MEDPAR and Document Insights Analyses – Before and After</w:t>
      </w:r>
    </w:p>
    <w:p w:rsidR="002E7BF5" w:rsidRPr="00CE59BB" w:rsidRDefault="001E61F1" w:rsidP="001E61F1">
      <w:r w:rsidRPr="00CE59BB">
        <w:t xml:space="preserve">In this section you see the graphs from the Introduction page – </w:t>
      </w:r>
      <w:r w:rsidRPr="00CE59BB">
        <w:rPr>
          <w:i/>
        </w:rPr>
        <w:t xml:space="preserve">Heart Failure and Pneumonia, Before </w:t>
      </w:r>
      <w:r w:rsidRPr="00CE59BB">
        <w:t xml:space="preserve">– </w:t>
      </w:r>
      <w:r w:rsidR="00DF3F50" w:rsidRPr="00CE59BB">
        <w:t xml:space="preserve">and their </w:t>
      </w:r>
      <w:r w:rsidRPr="00CE59BB">
        <w:t>rep</w:t>
      </w:r>
      <w:r w:rsidR="00DF3F50" w:rsidRPr="00CE59BB">
        <w:t xml:space="preserve">resentation of impact over time. </w:t>
      </w:r>
      <w:r w:rsidRPr="00CE59BB">
        <w:t xml:space="preserve"> The graphs </w:t>
      </w:r>
      <w:r w:rsidRPr="00CE59BB">
        <w:rPr>
          <w:i/>
        </w:rPr>
        <w:t>Heart Failure and Pneumonia, After</w:t>
      </w:r>
      <w:r w:rsidRPr="00CE59BB">
        <w:t xml:space="preserve"> show reduction in underspecified documentation for these conditions. </w:t>
      </w:r>
      <w:r w:rsidR="002E7BF5" w:rsidRPr="00CE59BB">
        <w:t xml:space="preserve">This reduction is significant as it drives improvement in both patient and financial outcomes. </w:t>
      </w:r>
    </w:p>
    <w:p w:rsidR="001E61F1" w:rsidRDefault="001E61F1" w:rsidP="001E61F1">
      <w:r w:rsidRPr="00CE59BB">
        <w:t xml:space="preserve">What’s next? With a real customer, after seeing such a shift, we would identify the next </w:t>
      </w:r>
      <w:r>
        <w:t>“low hanging fruit” to target for CAPD feedback</w:t>
      </w:r>
      <w:r w:rsidR="002E7BF5">
        <w:t xml:space="preserve"> and CDI focus</w:t>
      </w:r>
      <w:r>
        <w:t xml:space="preserve">.  </w:t>
      </w:r>
    </w:p>
    <w:p w:rsidR="00BB389E" w:rsidRPr="00CA4DD7" w:rsidRDefault="001E61F1" w:rsidP="001E61F1">
      <w:r>
        <w:t xml:space="preserve">We also track changes per physician over time and can see that most physicians are responding to the real time feedback and CDI queries, resulting in the reduction of underspecified documents. </w:t>
      </w:r>
    </w:p>
    <w:p w:rsidR="00CA4DD7" w:rsidRDefault="00CA4DD7">
      <w:pPr>
        <w:spacing w:after="0" w:line="240" w:lineRule="auto"/>
        <w:rPr>
          <w:rFonts w:ascii="Arial Narrow" w:eastAsia="Times New Roman" w:hAnsi="Arial Narrow" w:cs="Arial"/>
          <w:bCs/>
          <w:caps/>
          <w:color w:val="990000"/>
          <w:spacing w:val="60"/>
          <w:kern w:val="32"/>
          <w:sz w:val="28"/>
          <w:szCs w:val="32"/>
        </w:rPr>
      </w:pPr>
      <w:r>
        <w:br w:type="page"/>
      </w:r>
    </w:p>
    <w:p w:rsidR="004E5122" w:rsidRDefault="004E5122" w:rsidP="004E5122">
      <w:pPr>
        <w:pStyle w:val="Heading1"/>
      </w:pPr>
      <w:bookmarkStart w:id="36" w:name="_Toc443383202"/>
      <w:r>
        <w:lastRenderedPageBreak/>
        <w:t>Demo Scripts</w:t>
      </w:r>
      <w:bookmarkEnd w:id="36"/>
      <w:r>
        <w:t xml:space="preserve"> </w:t>
      </w:r>
    </w:p>
    <w:p w:rsidR="006C1428" w:rsidRDefault="006C1428" w:rsidP="004E5122">
      <w:pPr>
        <w:pStyle w:val="Heading2"/>
      </w:pPr>
      <w:bookmarkStart w:id="37" w:name="_Toc443383203"/>
      <w:r>
        <w:t>FD CAPD Demo Script 1:</w:t>
      </w:r>
      <w:r w:rsidRPr="00A378AD">
        <w:t xml:space="preserve"> CHF, CKD, </w:t>
      </w:r>
      <w:r>
        <w:t xml:space="preserve">Diabetes Mellitus, </w:t>
      </w:r>
      <w:r w:rsidRPr="00A378AD">
        <w:t>Electrolyte Imbalance</w:t>
      </w:r>
      <w:bookmarkEnd w:id="37"/>
      <w:r w:rsidRPr="00A378AD">
        <w:t xml:space="preserve"> </w:t>
      </w:r>
    </w:p>
    <w:p w:rsidR="004E5122" w:rsidRPr="004E5122" w:rsidRDefault="004E5122" w:rsidP="004E5122">
      <w:pPr>
        <w:rPr>
          <w:sz w:val="12"/>
        </w:rPr>
      </w:pPr>
    </w:p>
    <w:p w:rsidR="006C1428" w:rsidRPr="004E5122" w:rsidRDefault="006C1428" w:rsidP="006C1428">
      <w:pPr>
        <w:rPr>
          <w:rFonts w:ascii="Courier New" w:hAnsi="Courier New" w:cs="Courier New"/>
          <w:sz w:val="20"/>
        </w:rPr>
      </w:pPr>
      <w:r w:rsidRPr="004E5122">
        <w:rPr>
          <w:rFonts w:ascii="Courier New" w:hAnsi="Courier New" w:cs="Courier New"/>
          <w:sz w:val="20"/>
        </w:rPr>
        <w:t xml:space="preserve">HPI: The patient is a 61-year-old female who was brought to the Emergency Room this morning by her husband following a </w:t>
      </w:r>
      <w:r w:rsidRPr="004E5122">
        <w:rPr>
          <w:rFonts w:ascii="Courier New" w:hAnsi="Courier New" w:cs="Courier New"/>
          <w:sz w:val="20"/>
          <w:u w:val="single"/>
        </w:rPr>
        <w:t>syncopal episode</w:t>
      </w:r>
      <w:r w:rsidRPr="004E5122">
        <w:rPr>
          <w:rFonts w:ascii="Courier New" w:hAnsi="Courier New" w:cs="Courier New"/>
          <w:sz w:val="20"/>
        </w:rPr>
        <w:t xml:space="preserve">.  She </w:t>
      </w:r>
      <w:r w:rsidRPr="004E5122">
        <w:rPr>
          <w:rFonts w:ascii="Courier New" w:hAnsi="Courier New" w:cs="Courier New"/>
          <w:sz w:val="20"/>
          <w:u w:val="single"/>
        </w:rPr>
        <w:t>vomited</w:t>
      </w:r>
      <w:r w:rsidRPr="004E5122">
        <w:rPr>
          <w:rFonts w:ascii="Courier New" w:hAnsi="Courier New" w:cs="Courier New"/>
          <w:sz w:val="20"/>
        </w:rPr>
        <w:t xml:space="preserve"> twice and is having significant malaise.  She is status post CABG, surgery was last month. </w:t>
      </w:r>
    </w:p>
    <w:p w:rsidR="006C1428" w:rsidRPr="004E5122" w:rsidRDefault="006C1428" w:rsidP="006C1428">
      <w:pPr>
        <w:rPr>
          <w:rFonts w:ascii="Courier New" w:hAnsi="Courier New" w:cs="Courier New"/>
          <w:sz w:val="20"/>
        </w:rPr>
      </w:pPr>
      <w:r w:rsidRPr="004E5122">
        <w:rPr>
          <w:rFonts w:ascii="Courier New" w:hAnsi="Courier New" w:cs="Courier New"/>
          <w:sz w:val="20"/>
        </w:rPr>
        <w:t xml:space="preserve">Her problem list includes </w:t>
      </w:r>
      <w:r w:rsidRPr="004E5122">
        <w:rPr>
          <w:rFonts w:ascii="Courier New" w:hAnsi="Courier New" w:cs="Courier New"/>
          <w:i/>
          <w:sz w:val="20"/>
        </w:rPr>
        <w:t>[type 2]</w:t>
      </w:r>
      <w:r w:rsidRPr="004E5122">
        <w:rPr>
          <w:rFonts w:ascii="Courier New" w:hAnsi="Courier New" w:cs="Courier New"/>
          <w:sz w:val="20"/>
        </w:rPr>
        <w:t xml:space="preserve"> </w:t>
      </w:r>
      <w:r w:rsidRPr="004E5122">
        <w:rPr>
          <w:rFonts w:ascii="Courier New" w:hAnsi="Courier New" w:cs="Courier New"/>
          <w:b/>
          <w:sz w:val="20"/>
          <w:u w:val="single"/>
        </w:rPr>
        <w:t>diabetes mellitus</w:t>
      </w:r>
      <w:r w:rsidRPr="004E5122">
        <w:rPr>
          <w:rFonts w:ascii="Courier New" w:hAnsi="Courier New" w:cs="Courier New"/>
          <w:sz w:val="20"/>
        </w:rPr>
        <w:t xml:space="preserve"> with </w:t>
      </w:r>
      <w:r w:rsidRPr="004E5122">
        <w:rPr>
          <w:rFonts w:ascii="Courier New" w:hAnsi="Courier New" w:cs="Courier New"/>
          <w:sz w:val="20"/>
          <w:u w:val="single"/>
        </w:rPr>
        <w:t>neuropathy</w:t>
      </w:r>
      <w:r w:rsidRPr="004E5122">
        <w:rPr>
          <w:rFonts w:ascii="Courier New" w:hAnsi="Courier New" w:cs="Courier New"/>
          <w:sz w:val="20"/>
        </w:rPr>
        <w:t xml:space="preserve">, </w:t>
      </w:r>
      <w:r w:rsidRPr="004E5122">
        <w:rPr>
          <w:rFonts w:ascii="Courier New" w:hAnsi="Courier New" w:cs="Courier New"/>
          <w:b/>
          <w:sz w:val="20"/>
          <w:u w:val="single"/>
        </w:rPr>
        <w:t>CKD</w:t>
      </w:r>
      <w:r w:rsidRPr="004E5122">
        <w:rPr>
          <w:rFonts w:ascii="Courier New" w:hAnsi="Courier New" w:cs="Courier New"/>
          <w:sz w:val="20"/>
        </w:rPr>
        <w:t xml:space="preserve">, dyslipidemia and </w:t>
      </w:r>
      <w:r w:rsidRPr="004E5122">
        <w:rPr>
          <w:rFonts w:ascii="Courier New" w:hAnsi="Courier New" w:cs="Courier New"/>
          <w:b/>
          <w:sz w:val="20"/>
          <w:u w:val="single"/>
        </w:rPr>
        <w:t>CHF</w:t>
      </w:r>
      <w:r w:rsidRPr="004E5122">
        <w:rPr>
          <w:rFonts w:ascii="Courier New" w:hAnsi="Courier New" w:cs="Courier New"/>
          <w:sz w:val="20"/>
        </w:rPr>
        <w:t xml:space="preserve">.  </w:t>
      </w:r>
    </w:p>
    <w:p w:rsidR="006C1428" w:rsidRPr="004E5122" w:rsidRDefault="006C1428" w:rsidP="006C1428">
      <w:pPr>
        <w:rPr>
          <w:rFonts w:ascii="Courier New" w:hAnsi="Courier New" w:cs="Courier New"/>
          <w:sz w:val="20"/>
        </w:rPr>
      </w:pPr>
      <w:r w:rsidRPr="004E5122">
        <w:rPr>
          <w:rFonts w:ascii="Courier New" w:hAnsi="Courier New" w:cs="Courier New"/>
          <w:sz w:val="20"/>
        </w:rPr>
        <w:t xml:space="preserve">Lab: Chem 7 results indicate </w:t>
      </w:r>
      <w:r w:rsidRPr="004E5122">
        <w:rPr>
          <w:rFonts w:ascii="Courier New" w:hAnsi="Courier New" w:cs="Courier New"/>
          <w:b/>
          <w:sz w:val="20"/>
        </w:rPr>
        <w:t xml:space="preserve">potassium 2.7 </w:t>
      </w:r>
      <w:r w:rsidRPr="004E5122">
        <w:rPr>
          <w:rFonts w:ascii="Courier New" w:hAnsi="Courier New" w:cs="Courier New"/>
          <w:sz w:val="20"/>
        </w:rPr>
        <w:t>and</w:t>
      </w:r>
      <w:r w:rsidRPr="004E5122">
        <w:rPr>
          <w:rFonts w:ascii="Courier New" w:hAnsi="Courier New" w:cs="Courier New"/>
          <w:b/>
          <w:sz w:val="20"/>
        </w:rPr>
        <w:t xml:space="preserve"> sodium 129</w:t>
      </w:r>
      <w:r w:rsidRPr="004E5122">
        <w:rPr>
          <w:rFonts w:ascii="Courier New" w:hAnsi="Courier New" w:cs="Courier New"/>
          <w:sz w:val="20"/>
        </w:rPr>
        <w:t xml:space="preserve">.  </w:t>
      </w:r>
    </w:p>
    <w:p w:rsidR="006C1428" w:rsidRDefault="006C1428" w:rsidP="004E5122">
      <w:pPr>
        <w:pBdr>
          <w:bottom w:val="single" w:sz="6" w:space="0" w:color="auto"/>
        </w:pBdr>
        <w:rPr>
          <w:rFonts w:ascii="Courier New" w:hAnsi="Courier New" w:cs="Courier New"/>
          <w:sz w:val="20"/>
        </w:rPr>
      </w:pPr>
      <w:r w:rsidRPr="004E5122">
        <w:rPr>
          <w:rFonts w:ascii="Courier New" w:hAnsi="Courier New" w:cs="Courier New"/>
          <w:sz w:val="20"/>
        </w:rPr>
        <w:t xml:space="preserve">Impression: </w:t>
      </w:r>
      <w:r w:rsidRPr="004E5122">
        <w:rPr>
          <w:rFonts w:ascii="Courier New" w:hAnsi="Courier New" w:cs="Courier New"/>
          <w:i/>
          <w:sz w:val="20"/>
        </w:rPr>
        <w:t>[</w:t>
      </w:r>
      <w:r w:rsidRPr="004E5122">
        <w:rPr>
          <w:rFonts w:ascii="Courier New" w:hAnsi="Courier New" w:cs="Courier New"/>
          <w:i/>
          <w:sz w:val="20"/>
          <w:u w:val="single"/>
        </w:rPr>
        <w:t>Chronic systolic congestive heart failure</w:t>
      </w:r>
      <w:r w:rsidRPr="004E5122">
        <w:rPr>
          <w:rFonts w:ascii="Courier New" w:hAnsi="Courier New" w:cs="Courier New"/>
          <w:i/>
          <w:sz w:val="20"/>
        </w:rPr>
        <w:t xml:space="preserve"> and </w:t>
      </w:r>
      <w:r w:rsidRPr="004E5122">
        <w:rPr>
          <w:rFonts w:ascii="Courier New" w:hAnsi="Courier New" w:cs="Courier New"/>
          <w:i/>
          <w:sz w:val="20"/>
          <w:u w:val="single"/>
        </w:rPr>
        <w:t>CKD Stage II</w:t>
      </w:r>
      <w:r w:rsidRPr="004E5122">
        <w:rPr>
          <w:rFonts w:ascii="Courier New" w:hAnsi="Courier New" w:cs="Courier New"/>
          <w:i/>
          <w:sz w:val="20"/>
        </w:rPr>
        <w:t>]</w:t>
      </w:r>
      <w:r w:rsidRPr="004E5122">
        <w:rPr>
          <w:rFonts w:ascii="Courier New" w:hAnsi="Courier New" w:cs="Courier New"/>
          <w:sz w:val="20"/>
        </w:rPr>
        <w:t xml:space="preserve"> are well controlled. She should continue her normal medications and treatment plan. Patient is not on Dialysis and she is recovering well after surgery. Her </w:t>
      </w:r>
      <w:r w:rsidRPr="004E5122">
        <w:rPr>
          <w:rFonts w:ascii="Courier New" w:hAnsi="Courier New" w:cs="Courier New"/>
          <w:i/>
          <w:sz w:val="20"/>
        </w:rPr>
        <w:t>[hypokalemia</w:t>
      </w:r>
      <w:r w:rsidRPr="004E5122">
        <w:rPr>
          <w:rFonts w:ascii="Courier New" w:hAnsi="Courier New" w:cs="Courier New"/>
          <w:b/>
          <w:sz w:val="20"/>
        </w:rPr>
        <w:t xml:space="preserve"> </w:t>
      </w:r>
      <w:r w:rsidRPr="004E5122">
        <w:rPr>
          <w:rFonts w:ascii="Courier New" w:hAnsi="Courier New" w:cs="Courier New"/>
          <w:sz w:val="20"/>
        </w:rPr>
        <w:t>and</w:t>
      </w:r>
      <w:r w:rsidRPr="004E5122">
        <w:rPr>
          <w:rFonts w:ascii="Courier New" w:hAnsi="Courier New" w:cs="Courier New"/>
          <w:b/>
          <w:sz w:val="20"/>
        </w:rPr>
        <w:t xml:space="preserve"> </w:t>
      </w:r>
      <w:r w:rsidRPr="004E5122">
        <w:rPr>
          <w:rFonts w:ascii="Courier New" w:hAnsi="Courier New" w:cs="Courier New"/>
          <w:i/>
          <w:sz w:val="20"/>
        </w:rPr>
        <w:t>hyponatremia]</w:t>
      </w:r>
      <w:r w:rsidRPr="004E5122">
        <w:rPr>
          <w:rFonts w:ascii="Courier New" w:hAnsi="Courier New" w:cs="Courier New"/>
          <w:sz w:val="20"/>
        </w:rPr>
        <w:t xml:space="preserve"> are concerning, likely due to fluid overload and diuretics. Will order follow up lab panel and consult with Nutritional Services to review diet plan.</w:t>
      </w:r>
    </w:p>
    <w:p w:rsidR="004E5122" w:rsidRPr="004E5122" w:rsidRDefault="004E5122" w:rsidP="004E5122">
      <w:pPr>
        <w:pBdr>
          <w:bottom w:val="single" w:sz="6" w:space="0" w:color="auto"/>
        </w:pBdr>
        <w:rPr>
          <w:sz w:val="12"/>
        </w:rPr>
      </w:pPr>
    </w:p>
    <w:p w:rsidR="006C1428" w:rsidRDefault="006C1428" w:rsidP="006C1428">
      <w:pPr>
        <w:rPr>
          <w:b/>
          <w:i/>
        </w:rPr>
      </w:pPr>
      <w:bookmarkStart w:id="38" w:name="_Toc443383204"/>
      <w:r>
        <w:rPr>
          <w:rStyle w:val="Heading2Char"/>
        </w:rPr>
        <w:t>FD CAPD Demo Script 2:</w:t>
      </w:r>
      <w:r w:rsidRPr="009B5176">
        <w:rPr>
          <w:rStyle w:val="Heading2Char"/>
        </w:rPr>
        <w:t xml:space="preserve"> CHF</w:t>
      </w:r>
      <w:r>
        <w:rPr>
          <w:rStyle w:val="Heading2Char"/>
        </w:rPr>
        <w:t>,</w:t>
      </w:r>
      <w:r w:rsidRPr="009B5176">
        <w:rPr>
          <w:rStyle w:val="Heading2Char"/>
        </w:rPr>
        <w:t xml:space="preserve"> </w:t>
      </w:r>
      <w:r>
        <w:rPr>
          <w:rStyle w:val="Heading2Char"/>
        </w:rPr>
        <w:t>Sepsis</w:t>
      </w:r>
      <w:bookmarkEnd w:id="38"/>
    </w:p>
    <w:p w:rsidR="006C1428" w:rsidRPr="00A6396D" w:rsidRDefault="006C1428" w:rsidP="006C1428">
      <w:pPr>
        <w:contextualSpacing/>
        <w:rPr>
          <w:i/>
          <w:color w:val="9C3022" w:themeColor="text2"/>
          <w:sz w:val="12"/>
        </w:rPr>
      </w:pPr>
    </w:p>
    <w:p w:rsidR="006C1428" w:rsidRPr="004E5122" w:rsidRDefault="006C1428" w:rsidP="006C1428">
      <w:pPr>
        <w:contextualSpacing/>
        <w:rPr>
          <w:rFonts w:ascii="Courier New" w:hAnsi="Courier New" w:cs="Courier New"/>
          <w:b/>
          <w:i/>
          <w:color w:val="9C3022" w:themeColor="text2"/>
          <w:sz w:val="20"/>
        </w:rPr>
      </w:pPr>
      <w:r w:rsidRPr="004E5122">
        <w:rPr>
          <w:rFonts w:ascii="Courier New" w:hAnsi="Courier New" w:cs="Courier New"/>
          <w:b/>
          <w:i/>
          <w:color w:val="9C3022" w:themeColor="text2"/>
          <w:sz w:val="20"/>
        </w:rPr>
        <w:t xml:space="preserve">Insert SOAP Template </w:t>
      </w:r>
    </w:p>
    <w:p w:rsidR="006C1428" w:rsidRPr="004E5122" w:rsidRDefault="006C1428" w:rsidP="006C1428">
      <w:pPr>
        <w:contextualSpacing/>
        <w:rPr>
          <w:rFonts w:ascii="Courier New" w:hAnsi="Courier New" w:cs="Courier New"/>
          <w:i/>
          <w:color w:val="9C3022" w:themeColor="text2"/>
          <w:sz w:val="10"/>
        </w:rPr>
      </w:pPr>
    </w:p>
    <w:p w:rsidR="006C1428" w:rsidRPr="004E5122" w:rsidRDefault="006C1428" w:rsidP="006C1428">
      <w:pPr>
        <w:contextualSpacing/>
        <w:rPr>
          <w:rFonts w:ascii="Courier New" w:hAnsi="Courier New" w:cs="Courier New"/>
          <w:sz w:val="20"/>
        </w:rPr>
      </w:pPr>
      <w:r w:rsidRPr="004E5122">
        <w:rPr>
          <w:rFonts w:ascii="Courier New" w:hAnsi="Courier New" w:cs="Courier New"/>
          <w:sz w:val="20"/>
        </w:rPr>
        <w:t xml:space="preserve">Subjective: </w:t>
      </w:r>
    </w:p>
    <w:p w:rsidR="006C1428" w:rsidRPr="004E5122" w:rsidRDefault="006C1428" w:rsidP="006C1428">
      <w:pPr>
        <w:contextualSpacing/>
        <w:rPr>
          <w:rFonts w:ascii="Courier New" w:hAnsi="Courier New" w:cs="Courier New"/>
          <w:sz w:val="20"/>
        </w:rPr>
      </w:pPr>
      <w:r w:rsidRPr="004E5122">
        <w:rPr>
          <w:rFonts w:ascii="Courier New" w:hAnsi="Courier New" w:cs="Courier New"/>
          <w:sz w:val="20"/>
        </w:rPr>
        <w:t xml:space="preserve">The patient is a 45-year-old male here today for follow up after a visit to the ED 6-days-ago. He was there because of a fall and confusion and is known to have </w:t>
      </w:r>
      <w:r w:rsidRPr="004E5122">
        <w:rPr>
          <w:rFonts w:ascii="Courier New" w:hAnsi="Courier New" w:cs="Courier New"/>
          <w:i/>
          <w:sz w:val="20"/>
        </w:rPr>
        <w:t>[chronic systolic]</w:t>
      </w:r>
      <w:r w:rsidRPr="004E5122">
        <w:rPr>
          <w:rFonts w:ascii="Courier New" w:hAnsi="Courier New" w:cs="Courier New"/>
          <w:sz w:val="20"/>
        </w:rPr>
        <w:t xml:space="preserve"> </w:t>
      </w:r>
      <w:r w:rsidRPr="004E5122">
        <w:rPr>
          <w:rFonts w:ascii="Courier New" w:hAnsi="Courier New" w:cs="Courier New"/>
          <w:b/>
          <w:sz w:val="20"/>
          <w:u w:val="single"/>
        </w:rPr>
        <w:t>heart failure</w:t>
      </w:r>
      <w:r w:rsidRPr="004E5122">
        <w:rPr>
          <w:rFonts w:ascii="Courier New" w:hAnsi="Courier New" w:cs="Courier New"/>
          <w:sz w:val="20"/>
        </w:rPr>
        <w:t xml:space="preserve"> and </w:t>
      </w:r>
      <w:r w:rsidRPr="004E5122">
        <w:rPr>
          <w:rFonts w:ascii="Courier New" w:hAnsi="Courier New" w:cs="Courier New"/>
          <w:sz w:val="20"/>
          <w:u w:val="single"/>
        </w:rPr>
        <w:t>hypertension</w:t>
      </w:r>
      <w:r w:rsidRPr="004E5122">
        <w:rPr>
          <w:rFonts w:ascii="Courier New" w:hAnsi="Courier New" w:cs="Courier New"/>
          <w:sz w:val="20"/>
        </w:rPr>
        <w:t xml:space="preserve">.  CT scan was negative for stroke, but he was found to have a </w:t>
      </w:r>
      <w:r w:rsidRPr="004E5122">
        <w:rPr>
          <w:rFonts w:ascii="Courier New" w:hAnsi="Courier New" w:cs="Courier New"/>
          <w:sz w:val="20"/>
          <w:u w:val="single"/>
        </w:rPr>
        <w:t>UTI</w:t>
      </w:r>
      <w:r w:rsidRPr="004E5122">
        <w:rPr>
          <w:rFonts w:ascii="Courier New" w:hAnsi="Courier New" w:cs="Courier New"/>
          <w:sz w:val="20"/>
        </w:rPr>
        <w:t xml:space="preserve">. He started Macrobid that day and blood work was done yesterday.  Today he feels ill, “as if I have the flu.”  He is </w:t>
      </w:r>
      <w:r w:rsidRPr="004E5122">
        <w:rPr>
          <w:rFonts w:ascii="Courier New" w:hAnsi="Courier New" w:cs="Courier New"/>
          <w:sz w:val="20"/>
          <w:u w:val="single"/>
        </w:rPr>
        <w:t>febrile</w:t>
      </w:r>
      <w:r w:rsidRPr="004E5122">
        <w:rPr>
          <w:rFonts w:ascii="Courier New" w:hAnsi="Courier New" w:cs="Courier New"/>
          <w:sz w:val="20"/>
        </w:rPr>
        <w:t>, complains of right flank pain, and is having a hypertensive crisis.</w:t>
      </w:r>
    </w:p>
    <w:p w:rsidR="006C1428" w:rsidRPr="004E5122" w:rsidRDefault="006C1428" w:rsidP="006C1428">
      <w:pPr>
        <w:contextualSpacing/>
        <w:rPr>
          <w:rFonts w:ascii="Courier New" w:hAnsi="Courier New" w:cs="Courier New"/>
          <w:sz w:val="14"/>
        </w:rPr>
      </w:pPr>
    </w:p>
    <w:p w:rsidR="006C1428" w:rsidRPr="004E5122" w:rsidRDefault="006C1428" w:rsidP="006C1428">
      <w:pPr>
        <w:contextualSpacing/>
        <w:rPr>
          <w:rFonts w:ascii="Courier New" w:hAnsi="Courier New" w:cs="Courier New"/>
          <w:sz w:val="20"/>
        </w:rPr>
      </w:pPr>
      <w:r w:rsidRPr="004E5122">
        <w:rPr>
          <w:rFonts w:ascii="Courier New" w:hAnsi="Courier New" w:cs="Courier New"/>
          <w:sz w:val="20"/>
        </w:rPr>
        <w:t xml:space="preserve">Objective: </w:t>
      </w:r>
    </w:p>
    <w:p w:rsidR="006C1428" w:rsidRPr="004E5122" w:rsidRDefault="006C1428" w:rsidP="006C1428">
      <w:pPr>
        <w:contextualSpacing/>
        <w:rPr>
          <w:rFonts w:ascii="Courier New" w:hAnsi="Courier New" w:cs="Courier New"/>
          <w:sz w:val="20"/>
        </w:rPr>
      </w:pPr>
      <w:r w:rsidRPr="004E5122">
        <w:rPr>
          <w:rFonts w:ascii="Courier New" w:hAnsi="Courier New" w:cs="Courier New"/>
          <w:sz w:val="20"/>
        </w:rPr>
        <w:t xml:space="preserve">The patient still has an </w:t>
      </w:r>
      <w:r w:rsidRPr="004E5122">
        <w:rPr>
          <w:rFonts w:ascii="Courier New" w:hAnsi="Courier New" w:cs="Courier New"/>
          <w:b/>
          <w:sz w:val="20"/>
        </w:rPr>
        <w:t>altered mental status</w:t>
      </w:r>
      <w:r w:rsidRPr="004E5122">
        <w:rPr>
          <w:rFonts w:ascii="Courier New" w:hAnsi="Courier New" w:cs="Courier New"/>
          <w:sz w:val="20"/>
        </w:rPr>
        <w:t xml:space="preserve"> and I am unable to conduct a full exam.  He has </w:t>
      </w:r>
      <w:r w:rsidRPr="004E5122">
        <w:rPr>
          <w:rFonts w:ascii="Courier New" w:hAnsi="Courier New" w:cs="Courier New"/>
          <w:b/>
          <w:sz w:val="20"/>
          <w:u w:val="single"/>
        </w:rPr>
        <w:t>tachycardia</w:t>
      </w:r>
      <w:r w:rsidRPr="004E5122">
        <w:rPr>
          <w:rFonts w:ascii="Courier New" w:hAnsi="Courier New" w:cs="Courier New"/>
          <w:sz w:val="20"/>
        </w:rPr>
        <w:t xml:space="preserve"> and a </w:t>
      </w:r>
      <w:r w:rsidRPr="004E5122">
        <w:rPr>
          <w:rFonts w:ascii="Courier New" w:hAnsi="Courier New" w:cs="Courier New"/>
          <w:b/>
          <w:sz w:val="20"/>
          <w:u w:val="single"/>
        </w:rPr>
        <w:t>fever</w:t>
      </w:r>
      <w:r w:rsidRPr="004E5122">
        <w:rPr>
          <w:rFonts w:ascii="Courier New" w:hAnsi="Courier New" w:cs="Courier New"/>
          <w:b/>
          <w:sz w:val="20"/>
        </w:rPr>
        <w:t xml:space="preserve"> of 102 degrees Fahrenheit</w:t>
      </w:r>
      <w:r w:rsidRPr="004E5122">
        <w:rPr>
          <w:rFonts w:ascii="Courier New" w:hAnsi="Courier New" w:cs="Courier New"/>
          <w:sz w:val="20"/>
        </w:rPr>
        <w:t xml:space="preserve">. No known drug allergies. </w:t>
      </w:r>
    </w:p>
    <w:p w:rsidR="006C1428" w:rsidRPr="004E5122" w:rsidRDefault="006C1428" w:rsidP="006C1428">
      <w:pPr>
        <w:contextualSpacing/>
        <w:rPr>
          <w:rFonts w:ascii="Courier New" w:hAnsi="Courier New" w:cs="Courier New"/>
          <w:sz w:val="8"/>
        </w:rPr>
      </w:pPr>
    </w:p>
    <w:p w:rsidR="006C1428" w:rsidRPr="004E5122" w:rsidRDefault="006C1428" w:rsidP="006C1428">
      <w:pPr>
        <w:contextualSpacing/>
        <w:rPr>
          <w:rFonts w:ascii="Courier New" w:hAnsi="Courier New" w:cs="Courier New"/>
          <w:b/>
          <w:i/>
          <w:color w:val="9C3022" w:themeColor="text2"/>
          <w:sz w:val="20"/>
        </w:rPr>
      </w:pPr>
      <w:r w:rsidRPr="004E5122">
        <w:rPr>
          <w:rFonts w:ascii="Courier New" w:hAnsi="Courier New" w:cs="Courier New"/>
          <w:b/>
          <w:i/>
          <w:color w:val="9C3022" w:themeColor="text2"/>
          <w:sz w:val="20"/>
        </w:rPr>
        <w:t xml:space="preserve">Pull CBC results </w:t>
      </w:r>
    </w:p>
    <w:p w:rsidR="006C1428" w:rsidRPr="004E5122" w:rsidRDefault="006C1428" w:rsidP="006C1428">
      <w:pPr>
        <w:contextualSpacing/>
        <w:rPr>
          <w:rFonts w:ascii="Courier New" w:hAnsi="Courier New" w:cs="Courier New"/>
          <w:i/>
          <w:color w:val="9C3022" w:themeColor="text2"/>
          <w:sz w:val="8"/>
        </w:rPr>
      </w:pPr>
    </w:p>
    <w:p w:rsidR="006C1428" w:rsidRPr="004E5122" w:rsidRDefault="006C1428" w:rsidP="006C1428">
      <w:pPr>
        <w:contextualSpacing/>
        <w:rPr>
          <w:rFonts w:ascii="Courier New" w:hAnsi="Courier New" w:cs="Courier New"/>
          <w:sz w:val="20"/>
        </w:rPr>
      </w:pPr>
      <w:r w:rsidRPr="004E5122">
        <w:rPr>
          <w:rFonts w:ascii="Courier New" w:hAnsi="Courier New" w:cs="Courier New"/>
          <w:sz w:val="20"/>
        </w:rPr>
        <w:t xml:space="preserve">Assessment: </w:t>
      </w:r>
    </w:p>
    <w:p w:rsidR="006C1428" w:rsidRPr="004E5122" w:rsidRDefault="006C1428" w:rsidP="006C1428">
      <w:pPr>
        <w:contextualSpacing/>
        <w:rPr>
          <w:rFonts w:ascii="Courier New" w:hAnsi="Courier New" w:cs="Courier New"/>
          <w:sz w:val="20"/>
        </w:rPr>
      </w:pPr>
      <w:r w:rsidRPr="004E5122">
        <w:rPr>
          <w:rFonts w:ascii="Courier New" w:hAnsi="Courier New" w:cs="Courier New"/>
          <w:i/>
          <w:sz w:val="20"/>
        </w:rPr>
        <w:t>[</w:t>
      </w:r>
      <w:r w:rsidRPr="004E5122">
        <w:rPr>
          <w:rFonts w:ascii="Courier New" w:hAnsi="Courier New" w:cs="Courier New"/>
          <w:i/>
          <w:sz w:val="20"/>
          <w:u w:val="single"/>
        </w:rPr>
        <w:t>Septic shock</w:t>
      </w:r>
      <w:r w:rsidRPr="004E5122">
        <w:rPr>
          <w:rFonts w:ascii="Courier New" w:hAnsi="Courier New" w:cs="Courier New"/>
          <w:i/>
          <w:sz w:val="20"/>
        </w:rPr>
        <w:t xml:space="preserve">] </w:t>
      </w:r>
      <w:r w:rsidRPr="004E5122">
        <w:rPr>
          <w:rFonts w:ascii="Courier New" w:hAnsi="Courier New" w:cs="Courier New"/>
          <w:sz w:val="20"/>
        </w:rPr>
        <w:t xml:space="preserve">and accelerated hypertension. Considering his disposition, recent hospital contact, and high WBC count I am going to send the patient back to the hospital for observation.  </w:t>
      </w:r>
    </w:p>
    <w:p w:rsidR="006C1428" w:rsidRPr="004E5122" w:rsidRDefault="006C1428" w:rsidP="006C1428">
      <w:pPr>
        <w:contextualSpacing/>
        <w:rPr>
          <w:rFonts w:ascii="Courier New" w:hAnsi="Courier New" w:cs="Courier New"/>
          <w:sz w:val="14"/>
        </w:rPr>
      </w:pPr>
    </w:p>
    <w:p w:rsidR="006C1428" w:rsidRPr="004E5122" w:rsidRDefault="006C1428" w:rsidP="006C1428">
      <w:pPr>
        <w:contextualSpacing/>
        <w:rPr>
          <w:rFonts w:ascii="Courier New" w:hAnsi="Courier New" w:cs="Courier New"/>
          <w:sz w:val="20"/>
        </w:rPr>
      </w:pPr>
      <w:r w:rsidRPr="004E5122">
        <w:rPr>
          <w:rFonts w:ascii="Courier New" w:hAnsi="Courier New" w:cs="Courier New"/>
          <w:sz w:val="20"/>
        </w:rPr>
        <w:t>Plan:</w:t>
      </w:r>
    </w:p>
    <w:p w:rsidR="006C1428" w:rsidRPr="004E5122" w:rsidRDefault="006C1428" w:rsidP="004E5122">
      <w:pPr>
        <w:contextualSpacing/>
        <w:rPr>
          <w:rFonts w:ascii="Courier New" w:hAnsi="Courier New" w:cs="Courier New"/>
          <w:sz w:val="20"/>
        </w:rPr>
      </w:pPr>
      <w:r w:rsidRPr="004E5122">
        <w:rPr>
          <w:rFonts w:ascii="Courier New" w:hAnsi="Courier New" w:cs="Courier New"/>
          <w:sz w:val="20"/>
        </w:rPr>
        <w:t xml:space="preserve">Order immediate CBC, start IV fluids, rule out septic shock. CC Dr. Jones of the critical care team. </w:t>
      </w:r>
    </w:p>
    <w:p w:rsidR="00BB389E" w:rsidRDefault="006C1428" w:rsidP="00D3579B">
      <w:pPr>
        <w:pStyle w:val="Heading2"/>
      </w:pPr>
      <w:bookmarkStart w:id="39" w:name="_Toc443383205"/>
      <w:r>
        <w:lastRenderedPageBreak/>
        <w:t xml:space="preserve">Closed Loop </w:t>
      </w:r>
      <w:r w:rsidR="00D3579B">
        <w:t>CDI Dem</w:t>
      </w:r>
      <w:r w:rsidR="00DB37B6">
        <w:t>o</w:t>
      </w:r>
      <w:r>
        <w:t>: Encounter Documents</w:t>
      </w:r>
      <w:bookmarkEnd w:id="39"/>
      <w:r>
        <w:t xml:space="preserve"> </w:t>
      </w:r>
    </w:p>
    <w:p w:rsidR="00D3579B" w:rsidRDefault="00D3579B" w:rsidP="00945D4E">
      <w:pPr>
        <w:pStyle w:val="Heading3"/>
      </w:pPr>
      <w:bookmarkStart w:id="40" w:name="_Toc443383206"/>
      <w:r>
        <w:t>Encount</w:t>
      </w:r>
      <w:r w:rsidR="00C56D74">
        <w:t>er Day 1 -</w:t>
      </w:r>
      <w:r w:rsidR="00945D4E">
        <w:t xml:space="preserve"> Admit Note</w:t>
      </w:r>
      <w:bookmarkEnd w:id="40"/>
      <w:r w:rsidR="00945D4E">
        <w:t xml:space="preserve"> </w:t>
      </w:r>
    </w:p>
    <w:p w:rsidR="00D3579B" w:rsidRPr="00945D4E" w:rsidRDefault="00D3579B" w:rsidP="00945D4E">
      <w:pPr>
        <w:pStyle w:val="ListParagraph"/>
        <w:numPr>
          <w:ilvl w:val="0"/>
          <w:numId w:val="11"/>
        </w:numPr>
        <w:rPr>
          <w:sz w:val="22"/>
        </w:rPr>
      </w:pPr>
      <w:r w:rsidRPr="00945D4E">
        <w:rPr>
          <w:sz w:val="22"/>
        </w:rPr>
        <w:t xml:space="preserve">Script version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HPI: The patient is a 66-year-old old white male with a past medical history including congestive heart failure, MI, hypertension, and CAD. The patient presents to the ED per family request with a chief complaint of dizziness, respiratory distress and hypotension. Family reports a BP of 82/50 and states that the patient was seen about 2 weeks ago for chest pain and dyspnea. A workup was done in the ED followed by an arteriogram. Following the procedure the patient was discharged and started on Lipitor. The patient reports still experiencing chest pain &lt;open paren&gt; epigastric &lt;close paren&gt; and shortness of breath. He has been less active and is eating less than usual. &lt;new paragraph&gt;</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&lt;insert history template&gt;</w:t>
      </w:r>
    </w:p>
    <w:p w:rsidR="00D3579B" w:rsidRPr="00D53987" w:rsidRDefault="00D3579B" w:rsidP="00D53987">
      <w:pPr>
        <w:pStyle w:val="ListParagraph"/>
        <w:numPr>
          <w:ilvl w:val="0"/>
          <w:numId w:val="9"/>
        </w:numPr>
        <w:rPr>
          <w:rFonts w:ascii="Courier New" w:hAnsi="Courier New" w:cs="Courier New"/>
        </w:rPr>
      </w:pPr>
      <w:r w:rsidRPr="00D53987">
        <w:rPr>
          <w:rFonts w:ascii="Courier New" w:hAnsi="Courier New" w:cs="Courier New"/>
        </w:rPr>
        <w:t xml:space="preserve">Past Medical History: </w:t>
      </w:r>
      <w:r w:rsidRPr="00D53987">
        <w:rPr>
          <w:rFonts w:ascii="Courier New" w:hAnsi="Courier New" w:cs="Courier New"/>
        </w:rPr>
        <w:tab/>
        <w:t xml:space="preserve">Heart failure, MI, Hypertension, Hypothyroidism, CAD </w:t>
      </w:r>
    </w:p>
    <w:p w:rsidR="00D3579B" w:rsidRPr="00D53987" w:rsidRDefault="00D3579B" w:rsidP="00D53987">
      <w:pPr>
        <w:pStyle w:val="ListParagraph"/>
        <w:numPr>
          <w:ilvl w:val="0"/>
          <w:numId w:val="9"/>
        </w:numPr>
        <w:rPr>
          <w:rFonts w:ascii="Courier New" w:hAnsi="Courier New" w:cs="Courier New"/>
        </w:rPr>
      </w:pPr>
      <w:r w:rsidRPr="00D53987">
        <w:rPr>
          <w:rFonts w:ascii="Courier New" w:hAnsi="Courier New" w:cs="Courier New"/>
        </w:rPr>
        <w:t xml:space="preserve">Past Surgical History: </w:t>
      </w:r>
      <w:r w:rsidRPr="00D53987">
        <w:rPr>
          <w:rFonts w:ascii="Courier New" w:hAnsi="Courier New" w:cs="Courier New"/>
        </w:rPr>
        <w:tab/>
        <w:t xml:space="preserve">Cholecystectomy, Cardiac surgery stents x2, Cardiac cath, Left knee surgery </w:t>
      </w:r>
    </w:p>
    <w:p w:rsidR="00D3579B" w:rsidRPr="00D53987" w:rsidRDefault="00D3579B" w:rsidP="00D53987">
      <w:pPr>
        <w:pStyle w:val="ListParagraph"/>
        <w:numPr>
          <w:ilvl w:val="0"/>
          <w:numId w:val="9"/>
        </w:numPr>
        <w:rPr>
          <w:rFonts w:ascii="Courier New" w:hAnsi="Courier New" w:cs="Courier New"/>
        </w:rPr>
      </w:pPr>
      <w:r w:rsidRPr="00D53987">
        <w:rPr>
          <w:rFonts w:ascii="Courier New" w:hAnsi="Courier New" w:cs="Courier New"/>
        </w:rPr>
        <w:t xml:space="preserve">Family History: </w:t>
      </w:r>
      <w:r w:rsidRPr="00D53987">
        <w:rPr>
          <w:rFonts w:ascii="Courier New" w:hAnsi="Courier New" w:cs="Courier New"/>
        </w:rPr>
        <w:tab/>
      </w:r>
      <w:r w:rsidRPr="00D53987">
        <w:rPr>
          <w:rFonts w:ascii="Courier New" w:hAnsi="Courier New" w:cs="Courier New"/>
        </w:rPr>
        <w:tab/>
        <w:t xml:space="preserve">CKD and breast cancer in the mother. Father died following ischemic stroke. </w:t>
      </w:r>
    </w:p>
    <w:p w:rsidR="00D3579B" w:rsidRPr="00D53987" w:rsidRDefault="00D3579B" w:rsidP="00D53987">
      <w:pPr>
        <w:pStyle w:val="ListParagraph"/>
        <w:numPr>
          <w:ilvl w:val="0"/>
          <w:numId w:val="9"/>
        </w:numPr>
        <w:rPr>
          <w:rFonts w:ascii="Courier New" w:hAnsi="Courier New" w:cs="Courier New"/>
        </w:rPr>
      </w:pPr>
      <w:r w:rsidRPr="00D53987">
        <w:rPr>
          <w:rFonts w:ascii="Courier New" w:hAnsi="Courier New" w:cs="Courier New"/>
        </w:rPr>
        <w:t xml:space="preserve">Social History: </w:t>
      </w:r>
      <w:r w:rsidRPr="00D53987">
        <w:rPr>
          <w:rFonts w:ascii="Courier New" w:hAnsi="Courier New" w:cs="Courier New"/>
        </w:rPr>
        <w:tab/>
      </w:r>
      <w:r w:rsidRPr="00D53987">
        <w:rPr>
          <w:rFonts w:ascii="Courier New" w:hAnsi="Courier New" w:cs="Courier New"/>
        </w:rPr>
        <w:tab/>
        <w:t xml:space="preserve">Former Smoker and drinks 6 cans of beer per week. </w:t>
      </w:r>
    </w:p>
    <w:p w:rsidR="00D3579B" w:rsidRPr="00D53987" w:rsidRDefault="00D3579B" w:rsidP="00D53987">
      <w:pPr>
        <w:pStyle w:val="ListParagraph"/>
        <w:numPr>
          <w:ilvl w:val="0"/>
          <w:numId w:val="9"/>
        </w:numPr>
        <w:rPr>
          <w:rFonts w:ascii="Courier New" w:hAnsi="Courier New" w:cs="Courier New"/>
        </w:rPr>
      </w:pPr>
      <w:r w:rsidRPr="00D53987">
        <w:rPr>
          <w:rFonts w:ascii="Courier New" w:hAnsi="Courier New" w:cs="Courier New"/>
        </w:rPr>
        <w:t xml:space="preserve">Allergies: </w:t>
      </w:r>
      <w:r w:rsidRPr="00D53987">
        <w:rPr>
          <w:rFonts w:ascii="Courier New" w:hAnsi="Courier New" w:cs="Courier New"/>
        </w:rPr>
        <w:tab/>
      </w:r>
      <w:r w:rsidRPr="00D53987">
        <w:rPr>
          <w:rFonts w:ascii="Courier New" w:hAnsi="Courier New" w:cs="Courier New"/>
        </w:rPr>
        <w:tab/>
        <w:t>No known drug allergies.</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 xml:space="preserve">&lt;insert normal exam&gt;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 xml:space="preserve">Review of Systems: </w:t>
      </w:r>
    </w:p>
    <w:p w:rsidR="00D3579B" w:rsidRPr="00D53987" w:rsidRDefault="00D3579B" w:rsidP="00D53987">
      <w:pPr>
        <w:pStyle w:val="ListParagraph"/>
        <w:numPr>
          <w:ilvl w:val="0"/>
          <w:numId w:val="8"/>
        </w:numPr>
        <w:rPr>
          <w:rFonts w:ascii="Courier New" w:hAnsi="Courier New" w:cs="Courier New"/>
        </w:rPr>
      </w:pPr>
      <w:r w:rsidRPr="00D53987">
        <w:rPr>
          <w:rFonts w:ascii="Courier New" w:hAnsi="Courier New" w:cs="Courier New"/>
        </w:rPr>
        <w:t xml:space="preserve">Constitutional: </w:t>
      </w:r>
      <w:r w:rsidRPr="00D53987">
        <w:rPr>
          <w:rFonts w:ascii="Courier New" w:hAnsi="Courier New" w:cs="Courier New"/>
        </w:rPr>
        <w:tab/>
        <w:t xml:space="preserve">Positive for decreased appetite and fatigue. Negative for fever and chills. </w:t>
      </w:r>
    </w:p>
    <w:p w:rsidR="00D3579B" w:rsidRPr="00D53987" w:rsidRDefault="00D3579B" w:rsidP="00D53987">
      <w:pPr>
        <w:pStyle w:val="ListParagraph"/>
        <w:numPr>
          <w:ilvl w:val="0"/>
          <w:numId w:val="8"/>
        </w:numPr>
        <w:rPr>
          <w:rFonts w:ascii="Courier New" w:hAnsi="Courier New" w:cs="Courier New"/>
        </w:rPr>
      </w:pPr>
      <w:r w:rsidRPr="00D53987">
        <w:rPr>
          <w:rFonts w:ascii="Courier New" w:hAnsi="Courier New" w:cs="Courier New"/>
        </w:rPr>
        <w:t xml:space="preserve">Respiratory: </w:t>
      </w:r>
      <w:r w:rsidRPr="00D53987">
        <w:rPr>
          <w:rFonts w:ascii="Courier New" w:hAnsi="Courier New" w:cs="Courier New"/>
        </w:rPr>
        <w:tab/>
        <w:t xml:space="preserve">Positive for coughing and dyspnea. </w:t>
      </w:r>
    </w:p>
    <w:p w:rsidR="00D3579B" w:rsidRPr="00D53987" w:rsidRDefault="00D3579B" w:rsidP="00D53987">
      <w:pPr>
        <w:pStyle w:val="ListParagraph"/>
        <w:numPr>
          <w:ilvl w:val="0"/>
          <w:numId w:val="8"/>
        </w:numPr>
        <w:rPr>
          <w:rFonts w:ascii="Courier New" w:hAnsi="Courier New" w:cs="Courier New"/>
        </w:rPr>
      </w:pPr>
      <w:r w:rsidRPr="00D53987">
        <w:rPr>
          <w:rFonts w:ascii="Courier New" w:hAnsi="Courier New" w:cs="Courier New"/>
        </w:rPr>
        <w:t xml:space="preserve">Cardiovascular: </w:t>
      </w:r>
      <w:r w:rsidRPr="00D53987">
        <w:rPr>
          <w:rFonts w:ascii="Courier New" w:hAnsi="Courier New" w:cs="Courier New"/>
        </w:rPr>
        <w:tab/>
        <w:t xml:space="preserve">Positive for intermittent chest pain. Negative for palpitations. Hypotension today, 82/50 at home. </w:t>
      </w:r>
    </w:p>
    <w:p w:rsidR="00D3579B" w:rsidRPr="00D53987" w:rsidRDefault="00D3579B" w:rsidP="00D53987">
      <w:pPr>
        <w:pStyle w:val="ListParagraph"/>
        <w:numPr>
          <w:ilvl w:val="0"/>
          <w:numId w:val="8"/>
        </w:numPr>
        <w:rPr>
          <w:rFonts w:ascii="Courier New" w:hAnsi="Courier New" w:cs="Courier New"/>
        </w:rPr>
      </w:pPr>
      <w:r w:rsidRPr="00D53987">
        <w:rPr>
          <w:rFonts w:ascii="Courier New" w:hAnsi="Courier New" w:cs="Courier New"/>
        </w:rPr>
        <w:t xml:space="preserve">Gastrointestinal: </w:t>
      </w:r>
      <w:r w:rsidRPr="00D53987">
        <w:rPr>
          <w:rFonts w:ascii="Courier New" w:hAnsi="Courier New" w:cs="Courier New"/>
        </w:rPr>
        <w:tab/>
        <w:t xml:space="preserve">Positive for epigastric abdominal pain. Negative for nausea, vomiting, diarrhea and constipation.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Physical Exam</w:t>
      </w:r>
    </w:p>
    <w:p w:rsidR="00D3579B" w:rsidRPr="00D53987" w:rsidRDefault="00D3579B" w:rsidP="00D53987">
      <w:pPr>
        <w:pStyle w:val="ListParagraph"/>
        <w:numPr>
          <w:ilvl w:val="0"/>
          <w:numId w:val="10"/>
        </w:numPr>
        <w:rPr>
          <w:rFonts w:ascii="Courier New" w:hAnsi="Courier New" w:cs="Courier New"/>
        </w:rPr>
      </w:pPr>
      <w:r w:rsidRPr="00D53987">
        <w:rPr>
          <w:rFonts w:ascii="Courier New" w:hAnsi="Courier New" w:cs="Courier New"/>
        </w:rPr>
        <w:t xml:space="preserve">Pulmonary: </w:t>
      </w:r>
      <w:r w:rsidRPr="00D53987">
        <w:rPr>
          <w:rFonts w:ascii="Courier New" w:hAnsi="Courier New" w:cs="Courier New"/>
        </w:rPr>
        <w:tab/>
        <w:t xml:space="preserve">Respiratory distress. Wheezing and mild rales. </w:t>
      </w:r>
    </w:p>
    <w:p w:rsidR="00D3579B" w:rsidRPr="00D53987" w:rsidRDefault="00D3579B" w:rsidP="00D53987">
      <w:pPr>
        <w:pStyle w:val="ListParagraph"/>
        <w:numPr>
          <w:ilvl w:val="0"/>
          <w:numId w:val="10"/>
        </w:numPr>
        <w:rPr>
          <w:rFonts w:ascii="Courier New" w:hAnsi="Courier New" w:cs="Courier New"/>
        </w:rPr>
      </w:pPr>
      <w:r w:rsidRPr="00D53987">
        <w:rPr>
          <w:rFonts w:ascii="Courier New" w:hAnsi="Courier New" w:cs="Courier New"/>
        </w:rPr>
        <w:t xml:space="preserve">Abdominal: </w:t>
      </w:r>
      <w:r w:rsidRPr="00D53987">
        <w:rPr>
          <w:rFonts w:ascii="Courier New" w:hAnsi="Courier New" w:cs="Courier New"/>
        </w:rPr>
        <w:tab/>
        <w:t xml:space="preserve">There is tenderness in the epigastric area.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 xml:space="preserve">&lt;remove all fields&gt;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 xml:space="preserve">&lt;pull vitals&gt;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 xml:space="preserve">Impression: Possible pneumonia. Order chest x-ray to follow up for his respiratory distress. </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&lt;insert before congestive&gt;</w:t>
      </w:r>
    </w:p>
    <w:p w:rsidR="00D3579B" w:rsidRPr="00D53987" w:rsidRDefault="00D3579B" w:rsidP="00D53987">
      <w:pPr>
        <w:contextualSpacing/>
        <w:rPr>
          <w:rFonts w:ascii="Courier New" w:hAnsi="Courier New" w:cs="Courier New"/>
          <w:sz w:val="20"/>
        </w:rPr>
      </w:pPr>
      <w:r w:rsidRPr="00D53987">
        <w:rPr>
          <w:rFonts w:ascii="Courier New" w:hAnsi="Courier New" w:cs="Courier New"/>
          <w:sz w:val="20"/>
        </w:rPr>
        <w:t>chronic systolic</w:t>
      </w:r>
    </w:p>
    <w:p w:rsidR="00D3579B" w:rsidRPr="00945D4E" w:rsidRDefault="00CF270B" w:rsidP="00945D4E">
      <w:pPr>
        <w:pStyle w:val="ListParagraph"/>
        <w:numPr>
          <w:ilvl w:val="0"/>
          <w:numId w:val="11"/>
        </w:numPr>
        <w:rPr>
          <w:sz w:val="22"/>
        </w:rPr>
      </w:pPr>
      <w:r>
        <w:rPr>
          <w:sz w:val="22"/>
        </w:rPr>
        <w:lastRenderedPageBreak/>
        <w:t>Print</w:t>
      </w:r>
      <w:r w:rsidR="00D3579B" w:rsidRPr="00945D4E">
        <w:rPr>
          <w:sz w:val="22"/>
        </w:rPr>
        <w:t xml:space="preserve"> version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HPI:  The patient is a 66-year-old white male with past medical history including congestive heart failure, myocardial infarction, hypertension, and coronary artery disease. The patient presents to the Emergency Department per family request with a chief complaint of dizziness, respiratory distress, and hypotension. Family reports a BP of 82/50 and states that the patient was seen about 2 weeks ago for chest pain and dyspnea. Workup was done in the Emergency Department followed by an arteriogram. Following the procedure the patient was discharged and started on Lipitor. The patient reports still experiencing chest pain (epigastric) and shortness of breath. He has been less active and is eating less than usual.</w:t>
      </w:r>
    </w:p>
    <w:p w:rsidR="00D3579B" w:rsidRPr="00D53987" w:rsidRDefault="00D3579B" w:rsidP="00D3579B">
      <w:pPr>
        <w:contextualSpacing/>
        <w:rPr>
          <w:rFonts w:ascii="Courier New" w:hAnsi="Courier New" w:cs="Courier New"/>
          <w:sz w:val="20"/>
        </w:rPr>
      </w:pP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Past Medical History:  Congestive heart failure, myocardial infarction, hypertension, hypothyroidism, coronary artery disease.</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Past Surgical History:  Cholecystectomy, cardiac surgery stents x2, cardiac catheterization, left knee surgery.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Family History:  Chronic kidney disease and breast cancer in the mother. Father died following and ischemic stroke.</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Social History:  Former smoker and drinks 6 cans of beer per week</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Allergies:  NKDA</w:t>
      </w:r>
    </w:p>
    <w:p w:rsidR="00D3579B" w:rsidRPr="00D53987" w:rsidRDefault="00D3579B" w:rsidP="00D3579B">
      <w:pPr>
        <w:contextualSpacing/>
        <w:rPr>
          <w:rFonts w:ascii="Courier New" w:hAnsi="Courier New" w:cs="Courier New"/>
          <w:sz w:val="20"/>
        </w:rPr>
      </w:pP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Review of Systems: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Constitutional:  Positive for decreased appetite and fatigue.  Negative for fever and chills.</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HEENT: Negative for congestion, ear pain, rhinorrhea and sore throat.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Respiratory: Positive for coughing and dyspnea.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Cardiovascular: Positive for intermittent chest pain. Negative for palpitations. Hypotension today, 82/50 at home.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Gastrointestinal: Positive for epigastric abdominal pain. Negative for nausea, vomiting, diarrhea and constipation.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Genitourinary: Negative for dysuria, urgency, frequency, and hematuria.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Neurological: Negative for dizziness, weakness, light-headedness and headaches.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All other systems reviewed and are negative. </w:t>
      </w:r>
    </w:p>
    <w:p w:rsidR="00D3579B" w:rsidRPr="00D53987" w:rsidRDefault="00D3579B" w:rsidP="00D3579B">
      <w:pPr>
        <w:contextualSpacing/>
        <w:rPr>
          <w:rFonts w:ascii="Courier New" w:hAnsi="Courier New" w:cs="Courier New"/>
          <w:sz w:val="20"/>
        </w:rPr>
      </w:pP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Physical Exam: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Constitutional: He is oriented to person, place, and time. He appears well-developed and well-nourished. No acute distress.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Head: Normocephalic and atraumatic.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Eyes: EOM are normal.</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Neck: Normal range of motion. Neck supple.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Cardiovascular: Normal rate, regular rhythm, normal heart sounds and intact distal pulses.</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Pulmonary: Respiratory distress. Wheezing and mild rales.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Abdominal:  There is tenderness in the epigastric area.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Neurological: He is alert and oriented to person, place, and time.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Skin: Skin is warm and dry. He is not diaphoretic.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Psychiatric: He has a normal mood and affect. </w:t>
      </w:r>
    </w:p>
    <w:p w:rsidR="00945D4E" w:rsidRPr="00D53987" w:rsidRDefault="00945D4E" w:rsidP="00D3579B">
      <w:pPr>
        <w:contextualSpacing/>
        <w:rPr>
          <w:rFonts w:ascii="Courier New" w:hAnsi="Courier New" w:cs="Courier New"/>
          <w:sz w:val="20"/>
        </w:rPr>
        <w:sectPr w:rsidR="00945D4E" w:rsidRPr="00D53987" w:rsidSect="00BC760E">
          <w:type w:val="continuous"/>
          <w:pgSz w:w="12240" w:h="15840"/>
          <w:pgMar w:top="1440" w:right="1440" w:bottom="1440" w:left="1440" w:header="720" w:footer="720" w:gutter="0"/>
          <w:cols w:space="720"/>
          <w:docGrid w:linePitch="360"/>
        </w:sectPr>
      </w:pPr>
    </w:p>
    <w:p w:rsidR="00D3579B" w:rsidRPr="00D53987" w:rsidRDefault="00D3579B" w:rsidP="00D3579B">
      <w:pPr>
        <w:contextualSpacing/>
        <w:rPr>
          <w:rFonts w:ascii="Courier New" w:hAnsi="Courier New" w:cs="Courier New"/>
          <w:sz w:val="20"/>
        </w:rPr>
        <w:sectPr w:rsidR="00D3579B" w:rsidRPr="00D53987" w:rsidSect="00945D4E">
          <w:type w:val="continuous"/>
          <w:pgSz w:w="12240" w:h="15840"/>
          <w:pgMar w:top="1440" w:right="1440" w:bottom="1440" w:left="1440" w:header="720" w:footer="720" w:gutter="0"/>
          <w:cols w:space="720"/>
          <w:docGrid w:linePitch="360"/>
        </w:sectPr>
      </w:pP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lastRenderedPageBreak/>
        <w:t xml:space="preserve">Vitals: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BP 100/56 mmHg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Pulse 87 </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Temp (Oral) 98.3 °F (36.8 °C)</w:t>
      </w:r>
    </w:p>
    <w:p w:rsidR="00D3579B" w:rsidRPr="00D53987" w:rsidRDefault="00D3579B" w:rsidP="00D3579B">
      <w:pPr>
        <w:contextualSpacing/>
        <w:rPr>
          <w:rFonts w:ascii="Courier New" w:hAnsi="Courier New" w:cs="Courier New"/>
          <w:sz w:val="20"/>
        </w:rPr>
      </w:pPr>
      <w:r w:rsidRPr="00D53987">
        <w:rPr>
          <w:rFonts w:ascii="Courier New" w:hAnsi="Courier New" w:cs="Courier New"/>
          <w:sz w:val="20"/>
        </w:rPr>
        <w:t xml:space="preserve">Resp Rate 16 </w:t>
      </w:r>
    </w:p>
    <w:p w:rsidR="00D3579B" w:rsidRPr="00D53987" w:rsidRDefault="00D3579B" w:rsidP="00D3579B">
      <w:pPr>
        <w:contextualSpacing/>
        <w:rPr>
          <w:rFonts w:ascii="Courier New" w:hAnsi="Courier New" w:cs="Courier New"/>
          <w:sz w:val="20"/>
        </w:rPr>
        <w:sectPr w:rsidR="00D3579B" w:rsidRPr="00D53987" w:rsidSect="00945D4E">
          <w:type w:val="continuous"/>
          <w:pgSz w:w="12240" w:h="15840"/>
          <w:pgMar w:top="1440" w:right="1440" w:bottom="1440" w:left="1440" w:header="720" w:footer="720" w:gutter="0"/>
          <w:cols w:space="720"/>
          <w:docGrid w:linePitch="360"/>
        </w:sectPr>
      </w:pPr>
      <w:r w:rsidRPr="00D53987">
        <w:rPr>
          <w:rFonts w:ascii="Courier New" w:hAnsi="Courier New" w:cs="Courier New"/>
          <w:sz w:val="20"/>
        </w:rPr>
        <w:t>SpO2 84% MDM</w:t>
      </w:r>
    </w:p>
    <w:p w:rsidR="00D53987" w:rsidRPr="00D53987" w:rsidRDefault="00D53987" w:rsidP="00D53987">
      <w:pPr>
        <w:spacing w:line="240" w:lineRule="auto"/>
        <w:contextualSpacing/>
        <w:rPr>
          <w:rFonts w:ascii="Courier New" w:hAnsi="Courier New" w:cs="Courier New"/>
          <w:sz w:val="20"/>
        </w:rPr>
      </w:pPr>
    </w:p>
    <w:p w:rsidR="00D3579B" w:rsidRDefault="00D3579B" w:rsidP="00D3579B">
      <w:pPr>
        <w:rPr>
          <w:sz w:val="20"/>
        </w:rPr>
      </w:pPr>
      <w:r w:rsidRPr="00D53987">
        <w:rPr>
          <w:rFonts w:ascii="Courier New" w:hAnsi="Courier New" w:cs="Courier New"/>
          <w:sz w:val="20"/>
        </w:rPr>
        <w:t>Impression: Possible pneumonia.  Order chest x-ray to follow up for his respiratory distress.</w:t>
      </w:r>
    </w:p>
    <w:p w:rsidR="00945D4E" w:rsidRDefault="00945D4E" w:rsidP="00D3579B">
      <w:pPr>
        <w:rPr>
          <w:sz w:val="20"/>
        </w:rPr>
      </w:pPr>
    </w:p>
    <w:p w:rsidR="00D53987" w:rsidRDefault="00D53987">
      <w:pPr>
        <w:spacing w:after="0" w:line="240" w:lineRule="auto"/>
        <w:rPr>
          <w:rFonts w:ascii="Antipasto" w:eastAsia="Calibri" w:hAnsi="Antipasto" w:cs="Arial"/>
          <w:b/>
          <w:bCs/>
          <w:i/>
          <w:caps/>
          <w:color w:val="9C3022" w:themeColor="text2"/>
          <w:spacing w:val="20"/>
          <w:szCs w:val="26"/>
        </w:rPr>
      </w:pPr>
      <w:r>
        <w:br w:type="page"/>
      </w:r>
    </w:p>
    <w:p w:rsidR="00945D4E" w:rsidRDefault="00945D4E" w:rsidP="00945D4E">
      <w:pPr>
        <w:pStyle w:val="Heading3"/>
      </w:pPr>
      <w:bookmarkStart w:id="41" w:name="_Toc443383207"/>
      <w:r>
        <w:lastRenderedPageBreak/>
        <w:t xml:space="preserve">Encounter Day 3 </w:t>
      </w:r>
      <w:r w:rsidR="00C56D74">
        <w:t>-</w:t>
      </w:r>
      <w:r>
        <w:t xml:space="preserve"> Progress Note</w:t>
      </w:r>
      <w:bookmarkEnd w:id="41"/>
    </w:p>
    <w:p w:rsidR="00945D4E" w:rsidRPr="00945D4E" w:rsidRDefault="00945D4E" w:rsidP="00945D4E">
      <w:pPr>
        <w:pStyle w:val="ListParagraph"/>
        <w:numPr>
          <w:ilvl w:val="0"/>
          <w:numId w:val="14"/>
        </w:numPr>
        <w:rPr>
          <w:sz w:val="22"/>
        </w:rPr>
      </w:pPr>
      <w:r w:rsidRPr="00945D4E">
        <w:rPr>
          <w:sz w:val="22"/>
        </w:rPr>
        <w:t>Script version</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&lt;insert SOAP template&gt;</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SUBJECTIVE</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Patient is alert and oriented to person, place, and time. Patient will be followed by me.  We will keep on vancomycin.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&lt;next field&gt;</w:t>
      </w:r>
    </w:p>
    <w:p w:rsidR="00945D4E" w:rsidRPr="00D53987" w:rsidRDefault="00945D4E" w:rsidP="00945D4E">
      <w:pPr>
        <w:contextualSpacing/>
        <w:rPr>
          <w:rFonts w:ascii="Courier New" w:hAnsi="Courier New" w:cs="Courier New"/>
          <w:sz w:val="20"/>
        </w:rPr>
      </w:pP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OBJECTIVE</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Pneumonia revealed on Chest study. He is feeling better, but will complete antibiotic course. We will monitor complete resolution on chest x-ray.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&lt;next field&gt; </w:t>
      </w:r>
    </w:p>
    <w:p w:rsidR="00945D4E" w:rsidRPr="00D53987" w:rsidRDefault="00945D4E" w:rsidP="00945D4E">
      <w:pPr>
        <w:contextualSpacing/>
        <w:rPr>
          <w:rFonts w:ascii="Courier New" w:hAnsi="Courier New" w:cs="Courier New"/>
          <w:sz w:val="20"/>
        </w:rPr>
      </w:pP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ASSESSMENT</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Number 1 pneumonia &lt;new line&gt;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Number 2 CHF &lt;new line&gt; </w:t>
      </w:r>
      <w:r w:rsidRPr="00D53987">
        <w:rPr>
          <w:rFonts w:ascii="Courier New" w:hAnsi="Courier New" w:cs="Courier New"/>
          <w:sz w:val="20"/>
        </w:rPr>
        <w:tab/>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Number 3 hypertension &lt;new line&gt;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Number 4 CAD &lt;new line&gt;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Number 5 hyperlipidemia &lt;new line&gt;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&lt;next field&gt;</w:t>
      </w:r>
    </w:p>
    <w:p w:rsidR="00945D4E" w:rsidRPr="00D53987" w:rsidRDefault="00945D4E" w:rsidP="00945D4E">
      <w:pPr>
        <w:contextualSpacing/>
        <w:rPr>
          <w:rFonts w:ascii="Courier New" w:hAnsi="Courier New" w:cs="Courier New"/>
          <w:sz w:val="20"/>
        </w:rPr>
      </w:pP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PLAN</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I discussed patient status with his daughter, and he will continue antibiotic treatment.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&lt;insert before pneumonia&gt; </w:t>
      </w:r>
    </w:p>
    <w:p w:rsidR="00945D4E" w:rsidRPr="00D53987" w:rsidRDefault="00945D4E" w:rsidP="00945D4E">
      <w:pPr>
        <w:contextualSpacing/>
        <w:rPr>
          <w:rFonts w:ascii="Courier New" w:hAnsi="Courier New" w:cs="Courier New"/>
        </w:rPr>
      </w:pPr>
      <w:r w:rsidRPr="00D53987">
        <w:rPr>
          <w:rFonts w:ascii="Courier New" w:hAnsi="Courier New" w:cs="Courier New"/>
          <w:sz w:val="20"/>
        </w:rPr>
        <w:t>Gram-negative bacilli nosocomial pneumonia</w:t>
      </w:r>
    </w:p>
    <w:p w:rsidR="00945D4E" w:rsidRPr="00945D4E" w:rsidRDefault="00CF270B" w:rsidP="00945D4E">
      <w:pPr>
        <w:pStyle w:val="ListParagraph"/>
        <w:numPr>
          <w:ilvl w:val="0"/>
          <w:numId w:val="14"/>
        </w:numPr>
        <w:rPr>
          <w:sz w:val="22"/>
        </w:rPr>
      </w:pPr>
      <w:r>
        <w:rPr>
          <w:sz w:val="22"/>
        </w:rPr>
        <w:t>Print</w:t>
      </w:r>
      <w:r w:rsidR="00945D4E" w:rsidRPr="00945D4E">
        <w:rPr>
          <w:sz w:val="22"/>
        </w:rPr>
        <w:t xml:space="preserve"> version</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SUBJECTIVE</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Patient is alert and oriented to person, place, and time. Patient will be followed by me.  We will keep on vancomycin. </w:t>
      </w:r>
    </w:p>
    <w:p w:rsidR="00945D4E" w:rsidRPr="00D53987" w:rsidRDefault="00945D4E" w:rsidP="00945D4E">
      <w:pPr>
        <w:contextualSpacing/>
        <w:rPr>
          <w:rFonts w:ascii="Courier New" w:hAnsi="Courier New" w:cs="Courier New"/>
          <w:sz w:val="20"/>
        </w:rPr>
      </w:pP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OBJECTIVE</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Pneumonia revealed on Chest study. He is feeling better, but will complete antibiotic course. We will monitor complete resolution on chest x-ray.</w:t>
      </w:r>
    </w:p>
    <w:p w:rsidR="00945D4E" w:rsidRPr="00D53987" w:rsidRDefault="00945D4E" w:rsidP="00945D4E">
      <w:pPr>
        <w:contextualSpacing/>
        <w:rPr>
          <w:rFonts w:ascii="Courier New" w:hAnsi="Courier New" w:cs="Courier New"/>
          <w:sz w:val="20"/>
        </w:rPr>
      </w:pP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ASSESSMENT</w:t>
      </w:r>
    </w:p>
    <w:p w:rsidR="00945D4E" w:rsidRPr="00D53987" w:rsidRDefault="00945D4E" w:rsidP="00945D4E">
      <w:pPr>
        <w:pStyle w:val="ListParagraph"/>
        <w:numPr>
          <w:ilvl w:val="0"/>
          <w:numId w:val="15"/>
        </w:numPr>
        <w:rPr>
          <w:rFonts w:ascii="Courier New" w:hAnsi="Courier New" w:cs="Courier New"/>
        </w:rPr>
      </w:pPr>
      <w:r w:rsidRPr="00D53987">
        <w:rPr>
          <w:rFonts w:ascii="Courier New" w:hAnsi="Courier New" w:cs="Courier New"/>
        </w:rPr>
        <w:t xml:space="preserve">Gram-negative nosocomial pneumonia </w:t>
      </w:r>
    </w:p>
    <w:p w:rsidR="00945D4E" w:rsidRPr="00D53987" w:rsidRDefault="00945D4E" w:rsidP="00945D4E">
      <w:pPr>
        <w:pStyle w:val="ListParagraph"/>
        <w:numPr>
          <w:ilvl w:val="0"/>
          <w:numId w:val="15"/>
        </w:numPr>
        <w:rPr>
          <w:rFonts w:ascii="Courier New" w:hAnsi="Courier New" w:cs="Courier New"/>
        </w:rPr>
      </w:pPr>
      <w:r w:rsidRPr="00D53987">
        <w:rPr>
          <w:rFonts w:ascii="Courier New" w:hAnsi="Courier New" w:cs="Courier New"/>
        </w:rPr>
        <w:t xml:space="preserve">Chronic systolic congestive heart failure </w:t>
      </w:r>
    </w:p>
    <w:p w:rsidR="00945D4E" w:rsidRPr="00D53987" w:rsidRDefault="00945D4E" w:rsidP="00945D4E">
      <w:pPr>
        <w:pStyle w:val="ListParagraph"/>
        <w:numPr>
          <w:ilvl w:val="0"/>
          <w:numId w:val="15"/>
        </w:numPr>
        <w:rPr>
          <w:rFonts w:ascii="Courier New" w:hAnsi="Courier New" w:cs="Courier New"/>
        </w:rPr>
      </w:pPr>
      <w:r w:rsidRPr="00D53987">
        <w:rPr>
          <w:rFonts w:ascii="Courier New" w:hAnsi="Courier New" w:cs="Courier New"/>
        </w:rPr>
        <w:t>Hypertension</w:t>
      </w:r>
    </w:p>
    <w:p w:rsidR="00945D4E" w:rsidRPr="00D53987" w:rsidRDefault="00945D4E" w:rsidP="00945D4E">
      <w:pPr>
        <w:pStyle w:val="ListParagraph"/>
        <w:numPr>
          <w:ilvl w:val="0"/>
          <w:numId w:val="15"/>
        </w:numPr>
        <w:rPr>
          <w:rFonts w:ascii="Courier New" w:hAnsi="Courier New" w:cs="Courier New"/>
        </w:rPr>
      </w:pPr>
      <w:r w:rsidRPr="00D53987">
        <w:rPr>
          <w:rFonts w:ascii="Courier New" w:hAnsi="Courier New" w:cs="Courier New"/>
        </w:rPr>
        <w:t xml:space="preserve">Coronary artery disease </w:t>
      </w:r>
    </w:p>
    <w:p w:rsidR="00945D4E" w:rsidRPr="00D53987" w:rsidRDefault="00945D4E" w:rsidP="00945D4E">
      <w:pPr>
        <w:pStyle w:val="ListParagraph"/>
        <w:numPr>
          <w:ilvl w:val="0"/>
          <w:numId w:val="15"/>
        </w:numPr>
        <w:rPr>
          <w:rFonts w:ascii="Courier New" w:hAnsi="Courier New" w:cs="Courier New"/>
        </w:rPr>
      </w:pPr>
      <w:r w:rsidRPr="00D53987">
        <w:rPr>
          <w:rFonts w:ascii="Courier New" w:hAnsi="Courier New" w:cs="Courier New"/>
        </w:rPr>
        <w:t xml:space="preserve">Hyperlipidemia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 xml:space="preserve">PLAN </w:t>
      </w:r>
    </w:p>
    <w:p w:rsidR="00945D4E" w:rsidRPr="00D53987" w:rsidRDefault="00945D4E" w:rsidP="00945D4E">
      <w:pPr>
        <w:contextualSpacing/>
        <w:rPr>
          <w:rFonts w:ascii="Courier New" w:hAnsi="Courier New" w:cs="Courier New"/>
          <w:sz w:val="20"/>
        </w:rPr>
      </w:pPr>
      <w:r w:rsidRPr="00D53987">
        <w:rPr>
          <w:rFonts w:ascii="Courier New" w:hAnsi="Courier New" w:cs="Courier New"/>
          <w:sz w:val="20"/>
        </w:rPr>
        <w:t>I discussed patient status with his daughter, and he will continue antibiotic treatment.</w:t>
      </w:r>
    </w:p>
    <w:p w:rsidR="004E5122" w:rsidRDefault="004E5122">
      <w:pPr>
        <w:spacing w:after="0" w:line="240" w:lineRule="auto"/>
      </w:pPr>
      <w:r>
        <w:br w:type="page"/>
      </w:r>
    </w:p>
    <w:p w:rsidR="004E5122" w:rsidRDefault="004E5122" w:rsidP="004E5122">
      <w:pPr>
        <w:pStyle w:val="Heading1"/>
      </w:pPr>
      <w:bookmarkStart w:id="42" w:name="_Toc443383208"/>
      <w:r>
        <w:lastRenderedPageBreak/>
        <w:t>Appendi</w:t>
      </w:r>
      <w:r w:rsidR="00976103">
        <w:t xml:space="preserve">x </w:t>
      </w:r>
      <w:r w:rsidR="00AE42F3">
        <w:t>/</w:t>
      </w:r>
      <w:r w:rsidR="00976103">
        <w:t xml:space="preserve"> Setup Information</w:t>
      </w:r>
      <w:bookmarkEnd w:id="42"/>
      <w:r w:rsidR="00976103">
        <w:t xml:space="preserve"> </w:t>
      </w:r>
    </w:p>
    <w:p w:rsidR="004E5122" w:rsidRPr="009A632F" w:rsidRDefault="004E5122" w:rsidP="004E5122">
      <w:pPr>
        <w:pStyle w:val="Heading2"/>
      </w:pPr>
      <w:bookmarkStart w:id="43" w:name="_Toc443383209"/>
      <w:r>
        <w:t>Preparing to Demo</w:t>
      </w:r>
      <w:bookmarkEnd w:id="43"/>
      <w:r>
        <w:t xml:space="preserve"> </w:t>
      </w:r>
    </w:p>
    <w:p w:rsidR="004E5122" w:rsidRDefault="004E5122" w:rsidP="004E5122">
      <w:pPr>
        <w:rPr>
          <w:i/>
        </w:rPr>
      </w:pPr>
      <w:r w:rsidRPr="00BA6907">
        <w:rPr>
          <w:b/>
          <w:i/>
        </w:rPr>
        <w:t>Note: You should be using Fluency Direct version 9.1.60 with CAPD version 7.6.3 or later.</w:t>
      </w:r>
      <w:r>
        <w:rPr>
          <w:i/>
        </w:rPr>
        <w:t xml:space="preserve">  </w:t>
      </w:r>
      <w:r w:rsidRPr="00BA6907">
        <w:t>Contact David Gross if you have different versions or are unable to see CDI Engage and/or Precyse University Documentation Tips.</w:t>
      </w:r>
      <w:r>
        <w:rPr>
          <w:i/>
        </w:rPr>
        <w:t xml:space="preserve"> </w:t>
      </w:r>
    </w:p>
    <w:p w:rsidR="007E59A9" w:rsidRPr="007E59A9" w:rsidRDefault="007E59A9" w:rsidP="004E5122">
      <w:r>
        <w:t xml:space="preserve">If you are using an FD user in the Pittsburgh CDS Demo account </w:t>
      </w:r>
      <w:r w:rsidRPr="007E59A9">
        <w:rPr>
          <w:sz w:val="20"/>
        </w:rPr>
        <w:t>(i.e. username@demo)</w:t>
      </w:r>
      <w:r>
        <w:t xml:space="preserve">, please email Dan Engel or David Gross and </w:t>
      </w:r>
      <w:r w:rsidRPr="007E59A9">
        <w:rPr>
          <w:highlight w:val="yellow"/>
        </w:rPr>
        <w:t>ask to be added to the “HIMSS-2016” group to inherit voice commands and abbreviations used in the demo scripts</w:t>
      </w:r>
      <w:r>
        <w:t xml:space="preserve">. </w:t>
      </w:r>
    </w:p>
    <w:p w:rsidR="004E5122" w:rsidRDefault="004E5122" w:rsidP="004E5122">
      <w:pPr>
        <w:pStyle w:val="Heading3"/>
      </w:pPr>
      <w:bookmarkStart w:id="44" w:name="_Toc443383210"/>
      <w:r>
        <w:t>CAPD Enablement and System Check</w:t>
      </w:r>
      <w:bookmarkEnd w:id="44"/>
    </w:p>
    <w:p w:rsidR="004E5122" w:rsidRDefault="004E5122" w:rsidP="004E5122">
      <w:r>
        <w:t xml:space="preserve">When launching Fluency Direct you should see a Ribbon on your Control Bar, indicating that your user is active for CAPD.  Use the System Check feature to ensure that configurations and CAPD connections are working as expected: </w:t>
      </w:r>
    </w:p>
    <w:p w:rsidR="004E5122" w:rsidRDefault="004E5122" w:rsidP="004E5122">
      <w:pPr>
        <w:pStyle w:val="ListParagraph"/>
        <w:numPr>
          <w:ilvl w:val="0"/>
          <w:numId w:val="6"/>
        </w:numPr>
      </w:pPr>
      <w:r>
        <w:t>Sign in to Fluency Direct</w:t>
      </w:r>
    </w:p>
    <w:p w:rsidR="004E5122" w:rsidRDefault="004E5122" w:rsidP="004E5122">
      <w:pPr>
        <w:pStyle w:val="ListParagraph"/>
        <w:numPr>
          <w:ilvl w:val="0"/>
          <w:numId w:val="6"/>
        </w:numPr>
      </w:pPr>
      <w:r>
        <w:t xml:space="preserve">Hold SHIFT and click the Control Bar </w:t>
      </w:r>
    </w:p>
    <w:p w:rsidR="004E5122" w:rsidRDefault="004E5122" w:rsidP="004E5122">
      <w:pPr>
        <w:pStyle w:val="ListParagraph"/>
        <w:numPr>
          <w:ilvl w:val="0"/>
          <w:numId w:val="6"/>
        </w:numPr>
      </w:pPr>
      <w:r>
        <w:t xml:space="preserve">Select “System Check” to run a CAPD diagnostic </w:t>
      </w:r>
    </w:p>
    <w:p w:rsidR="004E5122" w:rsidRPr="003D2938" w:rsidRDefault="004E5122" w:rsidP="004E5122">
      <w:r>
        <w:t>Contact Dan Engel</w:t>
      </w:r>
      <w:r w:rsidR="00515F50">
        <w:t>,</w:t>
      </w:r>
      <w:r w:rsidR="00F26162">
        <w:t xml:space="preserve"> and send System Check results,</w:t>
      </w:r>
      <w:r>
        <w:t xml:space="preserve"> if you do not see the ribbon, have errors in System Check results, or CAPD is otherwise not working.  </w:t>
      </w:r>
    </w:p>
    <w:p w:rsidR="004E5122" w:rsidRDefault="004E5122" w:rsidP="004E5122">
      <w:pPr>
        <w:pStyle w:val="Heading3"/>
      </w:pPr>
      <w:bookmarkStart w:id="45" w:name="_Toc443383211"/>
      <w:r>
        <w:t>Demo System</w:t>
      </w:r>
      <w:bookmarkEnd w:id="45"/>
    </w:p>
    <w:p w:rsidR="004E5122" w:rsidRPr="00B94403" w:rsidRDefault="007E3FA1" w:rsidP="00B94403">
      <w:pPr>
        <w:rPr>
          <w:sz w:val="24"/>
        </w:rPr>
      </w:pPr>
      <w:hyperlink r:id="rId17" w:history="1">
        <w:r w:rsidR="00B94403" w:rsidRPr="00B94403">
          <w:rPr>
            <w:rStyle w:val="Hyperlink"/>
            <w:sz w:val="32"/>
          </w:rPr>
          <w:t xml:space="preserve">Click </w:t>
        </w:r>
        <w:proofErr w:type="gramStart"/>
        <w:r w:rsidR="00B94403" w:rsidRPr="00B94403">
          <w:rPr>
            <w:rStyle w:val="Hyperlink"/>
            <w:sz w:val="32"/>
          </w:rPr>
          <w:t>Here</w:t>
        </w:r>
        <w:proofErr w:type="gramEnd"/>
        <w:r w:rsidR="00B94403" w:rsidRPr="00B94403">
          <w:rPr>
            <w:rStyle w:val="Hyperlink"/>
            <w:sz w:val="32"/>
          </w:rPr>
          <w:t xml:space="preserve"> to access the HTML-based faux-EHR and Closed Loop CDI demo from the Fluency Direct documentation site</w:t>
        </w:r>
      </w:hyperlink>
    </w:p>
    <w:p w:rsidR="00F26162" w:rsidRPr="00515F50" w:rsidRDefault="00F26162" w:rsidP="004E5122">
      <w:pPr>
        <w:pStyle w:val="ListParagraph"/>
        <w:numPr>
          <w:ilvl w:val="0"/>
          <w:numId w:val="6"/>
        </w:numPr>
        <w:rPr>
          <w:rFonts w:asciiTheme="minorHAnsi" w:hAnsiTheme="minorHAnsi" w:cstheme="minorHAnsi"/>
          <w:highlight w:val="yellow"/>
        </w:rPr>
      </w:pPr>
      <w:r w:rsidRPr="00515F50">
        <w:rPr>
          <w:rFonts w:asciiTheme="minorHAnsi" w:hAnsiTheme="minorHAnsi" w:cstheme="minorHAnsi"/>
          <w:highlight w:val="yellow"/>
        </w:rPr>
        <w:t xml:space="preserve">Demo credentials: </w:t>
      </w:r>
    </w:p>
    <w:p w:rsidR="00F26162" w:rsidRPr="00515F50" w:rsidRDefault="00F26162" w:rsidP="00F26162">
      <w:pPr>
        <w:pStyle w:val="ListParagraph"/>
        <w:numPr>
          <w:ilvl w:val="1"/>
          <w:numId w:val="6"/>
        </w:numPr>
        <w:rPr>
          <w:rFonts w:ascii="Courier New" w:hAnsi="Courier New" w:cs="Courier New"/>
          <w:highlight w:val="yellow"/>
        </w:rPr>
      </w:pPr>
      <w:r w:rsidRPr="00515F50">
        <w:rPr>
          <w:rFonts w:asciiTheme="minorHAnsi" w:hAnsiTheme="minorHAnsi" w:cstheme="minorHAnsi"/>
          <w:highlight w:val="yellow"/>
        </w:rPr>
        <w:t>Username:</w:t>
      </w:r>
      <w:r w:rsidRPr="00515F50">
        <w:rPr>
          <w:rFonts w:ascii="Courier New" w:hAnsi="Courier New" w:cs="Courier New"/>
          <w:highlight w:val="yellow"/>
        </w:rPr>
        <w:t xml:space="preserve"> MModal </w:t>
      </w:r>
    </w:p>
    <w:p w:rsidR="00F26162" w:rsidRPr="00515F50" w:rsidRDefault="00F26162" w:rsidP="00F26162">
      <w:pPr>
        <w:pStyle w:val="ListParagraph"/>
        <w:numPr>
          <w:ilvl w:val="1"/>
          <w:numId w:val="6"/>
        </w:numPr>
        <w:rPr>
          <w:rFonts w:ascii="Courier New" w:hAnsi="Courier New" w:cs="Courier New"/>
          <w:highlight w:val="yellow"/>
        </w:rPr>
      </w:pPr>
      <w:r w:rsidRPr="00515F50">
        <w:rPr>
          <w:rFonts w:asciiTheme="minorHAnsi" w:hAnsiTheme="minorHAnsi" w:cstheme="minorHAnsi"/>
          <w:highlight w:val="yellow"/>
        </w:rPr>
        <w:t>Password:</w:t>
      </w:r>
      <w:r w:rsidRPr="00515F50">
        <w:rPr>
          <w:rFonts w:ascii="Courier New" w:hAnsi="Courier New" w:cs="Courier New"/>
          <w:highlight w:val="yellow"/>
        </w:rPr>
        <w:t xml:space="preserve"> M*Modal1710</w:t>
      </w:r>
    </w:p>
    <w:p w:rsidR="00F26162" w:rsidRPr="00F26162" w:rsidRDefault="00F26162" w:rsidP="00F26162">
      <w:pPr>
        <w:pStyle w:val="ListParagraph"/>
        <w:ind w:left="1440"/>
        <w:rPr>
          <w:rFonts w:ascii="Courier New" w:hAnsi="Courier New" w:cs="Courier New"/>
        </w:rPr>
      </w:pPr>
    </w:p>
    <w:p w:rsidR="004E5122" w:rsidRPr="00BA6907" w:rsidRDefault="004E5122" w:rsidP="004E5122">
      <w:pPr>
        <w:pStyle w:val="ListParagraph"/>
        <w:numPr>
          <w:ilvl w:val="0"/>
          <w:numId w:val="6"/>
        </w:numPr>
        <w:rPr>
          <w:rFonts w:ascii="Courier New" w:hAnsi="Courier New" w:cs="Courier New"/>
        </w:rPr>
      </w:pPr>
      <w:r>
        <w:t xml:space="preserve">Use </w:t>
      </w:r>
      <w:r w:rsidRPr="00BA6907">
        <w:rPr>
          <w:rFonts w:ascii="Courier New" w:hAnsi="Courier New" w:cs="Courier New"/>
          <w:highlight w:val="yellow"/>
        </w:rPr>
        <w:t>FD-CAPD-Demo.html</w:t>
      </w:r>
      <w:r w:rsidRPr="00BA6907">
        <w:rPr>
          <w:rFonts w:ascii="Courier New" w:hAnsi="Courier New" w:cs="Courier New"/>
        </w:rPr>
        <w:t xml:space="preserve"> </w:t>
      </w:r>
      <w:bookmarkStart w:id="46" w:name="_GoBack"/>
      <w:bookmarkEnd w:id="46"/>
      <w:r>
        <w:t>for regular demonstration of FESR, CAPD, and other FD features</w:t>
      </w:r>
    </w:p>
    <w:p w:rsidR="004E5122" w:rsidRPr="00E42CDA" w:rsidRDefault="00E42CDA" w:rsidP="004E5122">
      <w:pPr>
        <w:pStyle w:val="ListParagraph"/>
        <w:numPr>
          <w:ilvl w:val="1"/>
          <w:numId w:val="6"/>
        </w:numPr>
        <w:rPr>
          <w:rFonts w:ascii="Courier New" w:hAnsi="Courier New" w:cs="Courier New"/>
          <w:b/>
          <w:i/>
        </w:rPr>
      </w:pPr>
      <w:r>
        <w:rPr>
          <w:b/>
          <w:i/>
        </w:rPr>
        <w:t>Note: T</w:t>
      </w:r>
      <w:r w:rsidR="004E5122" w:rsidRPr="00BA6907">
        <w:rPr>
          <w:b/>
          <w:i/>
        </w:rPr>
        <w:t xml:space="preserve">here are </w:t>
      </w:r>
      <w:r>
        <w:rPr>
          <w:b/>
          <w:i/>
        </w:rPr>
        <w:t>two</w:t>
      </w:r>
      <w:r w:rsidR="004E5122" w:rsidRPr="00BA6907">
        <w:rPr>
          <w:b/>
          <w:i/>
        </w:rPr>
        <w:t xml:space="preserve"> “EHRs” available </w:t>
      </w:r>
      <w:r>
        <w:rPr>
          <w:b/>
          <w:i/>
        </w:rPr>
        <w:t xml:space="preserve">to demo in – Epix and </w:t>
      </w:r>
      <w:proofErr w:type="spellStart"/>
      <w:r>
        <w:rPr>
          <w:b/>
          <w:i/>
        </w:rPr>
        <w:t>Cermer</w:t>
      </w:r>
      <w:proofErr w:type="spellEnd"/>
      <w:r>
        <w:rPr>
          <w:b/>
          <w:i/>
        </w:rPr>
        <w:t xml:space="preserve"> </w:t>
      </w:r>
    </w:p>
    <w:p w:rsidR="00E42CDA" w:rsidRPr="00E42CDA" w:rsidRDefault="00E42CDA" w:rsidP="00E42CDA">
      <w:pPr>
        <w:pStyle w:val="ListParagraph"/>
        <w:numPr>
          <w:ilvl w:val="2"/>
          <w:numId w:val="6"/>
        </w:numPr>
        <w:rPr>
          <w:rFonts w:ascii="Courier New" w:hAnsi="Courier New" w:cs="Courier New"/>
          <w:b/>
          <w:i/>
        </w:rPr>
      </w:pPr>
      <w:r>
        <w:t>These were built to resemble the actual EHRs, Epic and Cerner, respectively</w:t>
      </w:r>
    </w:p>
    <w:p w:rsidR="00E42CDA" w:rsidRPr="00E42CDA" w:rsidRDefault="00E42CDA" w:rsidP="00E42CDA">
      <w:pPr>
        <w:pStyle w:val="ListParagraph"/>
        <w:numPr>
          <w:ilvl w:val="2"/>
          <w:numId w:val="6"/>
        </w:numPr>
        <w:rPr>
          <w:rFonts w:ascii="Courier New" w:hAnsi="Courier New" w:cs="Courier New"/>
          <w:b/>
          <w:i/>
        </w:rPr>
      </w:pPr>
      <w:r>
        <w:t xml:space="preserve">Click the “Others” link to launch the EHR compatibility list on the FD Documentation site, which can be shown to customers to help the discussion around how FD can work in their actual environment </w:t>
      </w:r>
    </w:p>
    <w:p w:rsidR="004E5122" w:rsidRDefault="004E5122" w:rsidP="004E5122">
      <w:pPr>
        <w:pStyle w:val="ListParagraph"/>
        <w:numPr>
          <w:ilvl w:val="1"/>
          <w:numId w:val="6"/>
        </w:numPr>
      </w:pPr>
      <w:r>
        <w:t>Be sure to use Interne</w:t>
      </w:r>
      <w:r w:rsidR="00F26162">
        <w:t xml:space="preserve">t Explorer or Firefox for best CAPD performance </w:t>
      </w:r>
      <w:r>
        <w:t xml:space="preserve"> </w:t>
      </w:r>
    </w:p>
    <w:p w:rsidR="00B94403" w:rsidRDefault="00B94403" w:rsidP="00B94403">
      <w:pPr>
        <w:pStyle w:val="ListParagraph"/>
        <w:ind w:left="1440"/>
      </w:pPr>
    </w:p>
    <w:p w:rsidR="004E5122" w:rsidRDefault="004E5122" w:rsidP="004E5122">
      <w:pPr>
        <w:pStyle w:val="ListParagraph"/>
        <w:numPr>
          <w:ilvl w:val="0"/>
          <w:numId w:val="6"/>
        </w:numPr>
      </w:pPr>
      <w:r>
        <w:t xml:space="preserve">Use </w:t>
      </w:r>
      <w:r w:rsidRPr="00BA6907">
        <w:rPr>
          <w:rFonts w:ascii="Courier New" w:hAnsi="Courier New" w:cs="Courier New"/>
          <w:highlight w:val="yellow"/>
        </w:rPr>
        <w:t>CDI-Demo.html</w:t>
      </w:r>
      <w:r>
        <w:t xml:space="preserve"> for in depth conversations and demonstration of M*Modal CDI solutions</w:t>
      </w:r>
    </w:p>
    <w:p w:rsidR="004E5122" w:rsidRPr="00BA6907" w:rsidRDefault="004E5122" w:rsidP="004E5122">
      <w:pPr>
        <w:pStyle w:val="ListParagraph"/>
        <w:numPr>
          <w:ilvl w:val="1"/>
          <w:numId w:val="6"/>
        </w:numPr>
        <w:rPr>
          <w:b/>
          <w:i/>
        </w:rPr>
      </w:pPr>
      <w:r w:rsidRPr="00BA6907">
        <w:rPr>
          <w:b/>
          <w:i/>
        </w:rPr>
        <w:t>Note</w:t>
      </w:r>
      <w:r w:rsidR="00E42CDA">
        <w:rPr>
          <w:b/>
          <w:i/>
        </w:rPr>
        <w:t>: T</w:t>
      </w:r>
      <w:r w:rsidRPr="00BA6907">
        <w:rPr>
          <w:b/>
          <w:i/>
        </w:rPr>
        <w:t xml:space="preserve">his document includes talk tracks and description for this </w:t>
      </w:r>
      <w:r w:rsidR="00E42CDA" w:rsidRPr="00BA6907">
        <w:rPr>
          <w:b/>
          <w:i/>
        </w:rPr>
        <w:t>demonstration</w:t>
      </w:r>
      <w:r w:rsidR="00E42CDA">
        <w:rPr>
          <w:b/>
          <w:i/>
        </w:rPr>
        <w:t xml:space="preserve"> and this demo is designed to tell a story following a full patient encounter  </w:t>
      </w:r>
    </w:p>
    <w:p w:rsidR="004E5122" w:rsidRDefault="004E5122" w:rsidP="004E5122">
      <w:pPr>
        <w:pStyle w:val="ListParagraph"/>
        <w:numPr>
          <w:ilvl w:val="1"/>
          <w:numId w:val="6"/>
        </w:numPr>
      </w:pPr>
      <w:r>
        <w:t xml:space="preserve">Be sure to understand all pages and components of this demo in order to guide and lead the conversation with customer and so you can navigate to the right part of the demo based on their interests </w:t>
      </w:r>
    </w:p>
    <w:p w:rsidR="004E5122" w:rsidRPr="00F26162" w:rsidRDefault="00E42CDA" w:rsidP="00F26162">
      <w:pPr>
        <w:pStyle w:val="ListParagraph"/>
        <w:numPr>
          <w:ilvl w:val="1"/>
          <w:numId w:val="6"/>
        </w:numPr>
      </w:pPr>
      <w:r>
        <w:t xml:space="preserve">Be sure to use Internet Explorer or Firefox </w:t>
      </w:r>
      <w:r w:rsidR="00F26162">
        <w:t xml:space="preserve">for best CAPD performance </w:t>
      </w:r>
    </w:p>
    <w:p w:rsidR="004E5122" w:rsidRDefault="004E5122" w:rsidP="004E5122">
      <w:pPr>
        <w:pStyle w:val="Heading2"/>
      </w:pPr>
      <w:bookmarkStart w:id="47" w:name="_Toc443383212"/>
      <w:r>
        <w:lastRenderedPageBreak/>
        <w:t>Fluency Direct Voice Commands for Included Scripts</w:t>
      </w:r>
      <w:bookmarkEnd w:id="47"/>
    </w:p>
    <w:p w:rsidR="004E5122" w:rsidRPr="009B47EE" w:rsidRDefault="009B47EE" w:rsidP="004E5122">
      <w:pPr>
        <w:rPr>
          <w:sz w:val="20"/>
        </w:rPr>
      </w:pPr>
      <w:r>
        <w:rPr>
          <w:sz w:val="20"/>
          <w:highlight w:val="yellow"/>
        </w:rPr>
        <w:t>Ask to be added to the “HIMSS-2016@demo” group to inherit t</w:t>
      </w:r>
      <w:r w:rsidR="0022053D" w:rsidRPr="009B47EE">
        <w:rPr>
          <w:sz w:val="20"/>
          <w:highlight w:val="yellow"/>
        </w:rPr>
        <w:t>hese commands.</w:t>
      </w:r>
      <w:r w:rsidR="0022053D" w:rsidRPr="009B47EE">
        <w:rPr>
          <w:sz w:val="20"/>
        </w:rPr>
        <w:t xml:space="preserve">  </w:t>
      </w:r>
      <w:r w:rsidR="004E5122" w:rsidRPr="009B47EE">
        <w:rPr>
          <w:sz w:val="20"/>
        </w:rPr>
        <w:t xml:space="preserve"> </w:t>
      </w:r>
    </w:p>
    <w:p w:rsidR="004E5122" w:rsidRPr="00181446" w:rsidRDefault="004E5122" w:rsidP="004E5122">
      <w:pPr>
        <w:pStyle w:val="Heading3"/>
      </w:pPr>
      <w:bookmarkStart w:id="48" w:name="_Toc443291650"/>
      <w:bookmarkStart w:id="49" w:name="_Toc443295514"/>
      <w:bookmarkStart w:id="50" w:name="_Toc443307251"/>
      <w:bookmarkStart w:id="51" w:name="_Toc443383213"/>
      <w:r w:rsidRPr="00181446">
        <w:t>Insert SOAP Template</w:t>
      </w:r>
      <w:bookmarkEnd w:id="48"/>
      <w:bookmarkEnd w:id="49"/>
      <w:bookmarkEnd w:id="50"/>
      <w:bookmarkEnd w:id="51"/>
    </w:p>
    <w:p w:rsidR="004E5122" w:rsidRPr="00BB389E" w:rsidRDefault="004E5122" w:rsidP="004E5122">
      <w:pPr>
        <w:contextualSpacing/>
        <w:rPr>
          <w:rFonts w:ascii="Courier New" w:hAnsi="Courier New" w:cs="Courier New"/>
        </w:rPr>
      </w:pPr>
      <w:r w:rsidRPr="00BB389E">
        <w:rPr>
          <w:rFonts w:ascii="Courier New" w:hAnsi="Courier New" w:cs="Courier New"/>
        </w:rPr>
        <w:t xml:space="preserve">1. Insert this Text </w:t>
      </w:r>
    </w:p>
    <w:p w:rsidR="004E5122" w:rsidRDefault="004E5122" w:rsidP="004E5122">
      <w:pPr>
        <w:ind w:left="720"/>
        <w:contextualSpacing/>
      </w:pPr>
      <w:r>
        <w:t>Subjective:</w:t>
      </w:r>
    </w:p>
    <w:p w:rsidR="004E5122" w:rsidRDefault="004E5122" w:rsidP="004E5122">
      <w:pPr>
        <w:ind w:left="720"/>
        <w:contextualSpacing/>
      </w:pPr>
      <w:r>
        <w:t>[ ]</w:t>
      </w:r>
    </w:p>
    <w:p w:rsidR="004E5122" w:rsidRDefault="004E5122" w:rsidP="004E5122">
      <w:pPr>
        <w:ind w:left="720"/>
        <w:contextualSpacing/>
      </w:pPr>
    </w:p>
    <w:p w:rsidR="004E5122" w:rsidRDefault="004E5122" w:rsidP="004E5122">
      <w:pPr>
        <w:ind w:left="720"/>
        <w:contextualSpacing/>
      </w:pPr>
      <w:r>
        <w:t xml:space="preserve">Objective: </w:t>
      </w:r>
    </w:p>
    <w:p w:rsidR="004E5122" w:rsidRDefault="004E5122" w:rsidP="004E5122">
      <w:pPr>
        <w:ind w:left="720"/>
        <w:contextualSpacing/>
      </w:pPr>
      <w:r>
        <w:t>[ ]</w:t>
      </w:r>
    </w:p>
    <w:p w:rsidR="004E5122" w:rsidRDefault="004E5122" w:rsidP="004E5122">
      <w:pPr>
        <w:ind w:left="720"/>
        <w:contextualSpacing/>
      </w:pPr>
    </w:p>
    <w:p w:rsidR="004E5122" w:rsidRDefault="004E5122" w:rsidP="004E5122">
      <w:pPr>
        <w:ind w:left="720"/>
        <w:contextualSpacing/>
      </w:pPr>
      <w:r>
        <w:t xml:space="preserve">Assessment: </w:t>
      </w:r>
    </w:p>
    <w:p w:rsidR="004E5122" w:rsidRDefault="004E5122" w:rsidP="004E5122">
      <w:pPr>
        <w:ind w:left="720"/>
        <w:contextualSpacing/>
      </w:pPr>
      <w:r>
        <w:t>[ ]</w:t>
      </w:r>
    </w:p>
    <w:p w:rsidR="004E5122" w:rsidRDefault="004E5122" w:rsidP="004E5122">
      <w:pPr>
        <w:ind w:left="720"/>
        <w:contextualSpacing/>
      </w:pPr>
    </w:p>
    <w:p w:rsidR="004E5122" w:rsidRDefault="004E5122" w:rsidP="004E5122">
      <w:pPr>
        <w:ind w:left="720"/>
        <w:contextualSpacing/>
      </w:pPr>
      <w:r>
        <w:t xml:space="preserve">Plan: </w:t>
      </w:r>
    </w:p>
    <w:p w:rsidR="004E5122" w:rsidRDefault="004E5122" w:rsidP="004E5122">
      <w:pPr>
        <w:ind w:left="720"/>
      </w:pPr>
      <w:r>
        <w:t xml:space="preserve">[ ] </w:t>
      </w:r>
    </w:p>
    <w:p w:rsidR="004E5122" w:rsidRDefault="004E5122" w:rsidP="004E5122">
      <w:r w:rsidRPr="00BB389E">
        <w:rPr>
          <w:rFonts w:ascii="Courier New" w:hAnsi="Courier New" w:cs="Courier New"/>
        </w:rPr>
        <w:t>2. Run this built-in Command:</w:t>
      </w:r>
      <w:r>
        <w:t xml:space="preserve"> First Field</w:t>
      </w:r>
    </w:p>
    <w:p w:rsidR="004E5122" w:rsidRPr="00181446" w:rsidRDefault="004E5122" w:rsidP="004E5122">
      <w:pPr>
        <w:pStyle w:val="Heading3"/>
      </w:pPr>
      <w:bookmarkStart w:id="52" w:name="_Toc443291651"/>
      <w:bookmarkStart w:id="53" w:name="_Toc443295515"/>
      <w:bookmarkStart w:id="54" w:name="_Toc443307252"/>
      <w:bookmarkStart w:id="55" w:name="_Toc443383214"/>
      <w:r w:rsidRPr="00181446">
        <w:t>Pull CBC Results</w:t>
      </w:r>
      <w:bookmarkEnd w:id="52"/>
      <w:bookmarkEnd w:id="53"/>
      <w:bookmarkEnd w:id="54"/>
      <w:bookmarkEnd w:id="55"/>
      <w:r w:rsidRPr="00181446">
        <w:t xml:space="preserve"> </w:t>
      </w:r>
    </w:p>
    <w:p w:rsidR="004E5122" w:rsidRDefault="004E5122" w:rsidP="004E5122">
      <w:pPr>
        <w:ind w:left="720"/>
        <w:contextualSpacing/>
      </w:pPr>
      <w:r>
        <w:t xml:space="preserve">Complete Blood Count: </w:t>
      </w:r>
    </w:p>
    <w:p w:rsidR="004E5122" w:rsidRDefault="004E5122" w:rsidP="004E5122">
      <w:pPr>
        <w:ind w:left="720"/>
        <w:contextualSpacing/>
      </w:pPr>
      <w:r>
        <w:t>WBC 13,200 /mcl ****</w:t>
      </w:r>
    </w:p>
    <w:p w:rsidR="004E5122" w:rsidRDefault="004E5122" w:rsidP="004E5122">
      <w:pPr>
        <w:ind w:left="720"/>
        <w:contextualSpacing/>
      </w:pPr>
      <w:r>
        <w:t>RBC 6,200,000 /mcl</w:t>
      </w:r>
    </w:p>
    <w:p w:rsidR="004E5122" w:rsidRDefault="004E5122" w:rsidP="004E5122">
      <w:pPr>
        <w:ind w:left="720"/>
        <w:contextualSpacing/>
      </w:pPr>
      <w:r>
        <w:t>HGB 14 g/dl</w:t>
      </w:r>
    </w:p>
    <w:p w:rsidR="004E5122" w:rsidRDefault="004E5122" w:rsidP="004E5122">
      <w:pPr>
        <w:tabs>
          <w:tab w:val="left" w:pos="1970"/>
        </w:tabs>
        <w:ind w:left="720"/>
        <w:contextualSpacing/>
      </w:pPr>
      <w:r>
        <w:t>HCT 48%</w:t>
      </w:r>
      <w:r>
        <w:tab/>
      </w:r>
    </w:p>
    <w:p w:rsidR="004E5122" w:rsidRDefault="004E5122" w:rsidP="004E5122">
      <w:pPr>
        <w:ind w:left="720"/>
        <w:contextualSpacing/>
      </w:pPr>
      <w:r>
        <w:t>MCV 55.9 fl</w:t>
      </w:r>
    </w:p>
    <w:p w:rsidR="004E5122" w:rsidRDefault="004E5122" w:rsidP="004E5122">
      <w:pPr>
        <w:ind w:left="720"/>
        <w:contextualSpacing/>
      </w:pPr>
      <w:r>
        <w:t>MCH 18.2 pg</w:t>
      </w:r>
    </w:p>
    <w:p w:rsidR="004E5122" w:rsidRDefault="004E5122" w:rsidP="004E5122">
      <w:pPr>
        <w:ind w:left="720"/>
        <w:contextualSpacing/>
      </w:pPr>
      <w:r>
        <w:t>MCHC 33.5 g/dl</w:t>
      </w:r>
    </w:p>
    <w:p w:rsidR="004E5122" w:rsidRDefault="004E5122" w:rsidP="004E5122">
      <w:pPr>
        <w:ind w:left="720"/>
        <w:contextualSpacing/>
      </w:pPr>
      <w:r>
        <w:t>PLT 210/mcl ****</w:t>
      </w:r>
    </w:p>
    <w:p w:rsidR="004E5122" w:rsidRDefault="004E5122" w:rsidP="004E5122">
      <w:pPr>
        <w:pStyle w:val="Heading3"/>
      </w:pPr>
      <w:bookmarkStart w:id="56" w:name="_Toc443291652"/>
      <w:bookmarkStart w:id="57" w:name="_Toc443295516"/>
      <w:bookmarkStart w:id="58" w:name="_Toc443307253"/>
      <w:bookmarkStart w:id="59" w:name="_Toc443383215"/>
      <w:r>
        <w:t>Insert History Template</w:t>
      </w:r>
      <w:bookmarkEnd w:id="56"/>
      <w:bookmarkEnd w:id="57"/>
      <w:bookmarkEnd w:id="58"/>
      <w:bookmarkEnd w:id="59"/>
    </w:p>
    <w:p w:rsidR="004E5122" w:rsidRPr="00BB389E" w:rsidRDefault="004E5122" w:rsidP="004E5122">
      <w:pPr>
        <w:contextualSpacing/>
        <w:rPr>
          <w:rFonts w:ascii="Courier New" w:hAnsi="Courier New" w:cs="Courier New"/>
        </w:rPr>
      </w:pPr>
      <w:r w:rsidRPr="00BB389E">
        <w:rPr>
          <w:rFonts w:ascii="Courier New" w:hAnsi="Courier New" w:cs="Courier New"/>
        </w:rPr>
        <w:t xml:space="preserve">1. Insert this Text </w:t>
      </w:r>
    </w:p>
    <w:p w:rsidR="004E5122" w:rsidRDefault="004E5122" w:rsidP="004E5122">
      <w:pPr>
        <w:ind w:left="720"/>
        <w:contextualSpacing/>
      </w:pPr>
      <w:r>
        <w:t>Past Medical History: [ ]</w:t>
      </w:r>
    </w:p>
    <w:p w:rsidR="004E5122" w:rsidRDefault="004E5122" w:rsidP="004E5122">
      <w:pPr>
        <w:ind w:left="720"/>
        <w:contextualSpacing/>
      </w:pPr>
    </w:p>
    <w:p w:rsidR="004E5122" w:rsidRDefault="004E5122" w:rsidP="004E5122">
      <w:pPr>
        <w:ind w:left="720"/>
        <w:contextualSpacing/>
      </w:pPr>
      <w:r>
        <w:t>Past Surgical History: [ ]</w:t>
      </w:r>
    </w:p>
    <w:p w:rsidR="004E5122" w:rsidRDefault="004E5122" w:rsidP="004E5122">
      <w:pPr>
        <w:ind w:left="720"/>
        <w:contextualSpacing/>
      </w:pPr>
    </w:p>
    <w:p w:rsidR="004E5122" w:rsidRDefault="004E5122" w:rsidP="004E5122">
      <w:pPr>
        <w:ind w:left="720"/>
        <w:contextualSpacing/>
      </w:pPr>
      <w:r>
        <w:t>Family History: [ ]</w:t>
      </w:r>
    </w:p>
    <w:p w:rsidR="004E5122" w:rsidRDefault="004E5122" w:rsidP="004E5122">
      <w:pPr>
        <w:ind w:left="720"/>
        <w:contextualSpacing/>
      </w:pPr>
    </w:p>
    <w:p w:rsidR="004E5122" w:rsidRDefault="004E5122" w:rsidP="004E5122">
      <w:pPr>
        <w:ind w:left="720"/>
        <w:contextualSpacing/>
      </w:pPr>
      <w:r>
        <w:t>Social History: [ ]</w:t>
      </w:r>
    </w:p>
    <w:p w:rsidR="004E5122" w:rsidRDefault="004E5122" w:rsidP="004E5122">
      <w:pPr>
        <w:ind w:left="720"/>
        <w:contextualSpacing/>
      </w:pPr>
    </w:p>
    <w:p w:rsidR="004E5122" w:rsidRDefault="004E5122" w:rsidP="004E5122">
      <w:pPr>
        <w:ind w:left="720"/>
      </w:pPr>
      <w:r>
        <w:t>Allergies: [ ]</w:t>
      </w:r>
    </w:p>
    <w:p w:rsidR="004E5122" w:rsidRDefault="004E5122" w:rsidP="004E5122">
      <w:r w:rsidRPr="00BB389E">
        <w:rPr>
          <w:rFonts w:ascii="Courier New" w:hAnsi="Courier New" w:cs="Courier New"/>
        </w:rPr>
        <w:t>2. Run this built-in Command:</w:t>
      </w:r>
      <w:r>
        <w:t xml:space="preserve"> First Field</w:t>
      </w:r>
    </w:p>
    <w:p w:rsidR="004E5122" w:rsidRDefault="004E5122" w:rsidP="004E5122">
      <w:pPr>
        <w:pStyle w:val="Heading3"/>
      </w:pPr>
      <w:bookmarkStart w:id="60" w:name="_Toc443291653"/>
      <w:bookmarkStart w:id="61" w:name="_Toc443295517"/>
      <w:bookmarkStart w:id="62" w:name="_Toc443307254"/>
      <w:bookmarkStart w:id="63" w:name="_Toc443383216"/>
      <w:r>
        <w:lastRenderedPageBreak/>
        <w:t>Insert Normal Exam</w:t>
      </w:r>
      <w:bookmarkEnd w:id="60"/>
      <w:bookmarkEnd w:id="61"/>
      <w:bookmarkEnd w:id="62"/>
      <w:bookmarkEnd w:id="63"/>
      <w:r>
        <w:t xml:space="preserve"> </w:t>
      </w:r>
    </w:p>
    <w:p w:rsidR="004E5122" w:rsidRPr="00BB389E" w:rsidRDefault="004E5122" w:rsidP="004E5122">
      <w:pPr>
        <w:rPr>
          <w:rFonts w:ascii="Courier New" w:hAnsi="Courier New" w:cs="Courier New"/>
        </w:rPr>
      </w:pPr>
      <w:r w:rsidRPr="00BB389E">
        <w:rPr>
          <w:rFonts w:ascii="Courier New" w:hAnsi="Courier New" w:cs="Courier New"/>
        </w:rPr>
        <w:t xml:space="preserve">1. Insert this Text </w:t>
      </w:r>
    </w:p>
    <w:p w:rsidR="004E5122" w:rsidRDefault="004E5122" w:rsidP="004E5122">
      <w:pPr>
        <w:ind w:left="720"/>
        <w:contextualSpacing/>
      </w:pPr>
      <w:r>
        <w:t xml:space="preserve">Review of Systems: </w:t>
      </w:r>
    </w:p>
    <w:p w:rsidR="004E5122" w:rsidRDefault="004E5122" w:rsidP="004E5122">
      <w:pPr>
        <w:ind w:left="720"/>
        <w:contextualSpacing/>
      </w:pPr>
      <w:r>
        <w:t>Constitutional: [***]</w:t>
      </w:r>
    </w:p>
    <w:p w:rsidR="004E5122" w:rsidRDefault="004E5122" w:rsidP="004E5122">
      <w:pPr>
        <w:ind w:left="720"/>
        <w:contextualSpacing/>
      </w:pPr>
      <w:r>
        <w:t xml:space="preserve">HEENT: </w:t>
      </w:r>
      <w:proofErr w:type="gramStart"/>
      <w:r>
        <w:t>[ Negative</w:t>
      </w:r>
      <w:proofErr w:type="gramEnd"/>
      <w:r>
        <w:t xml:space="preserve"> for congestion, ear pain, rhinorrhea and sore throat.] </w:t>
      </w:r>
    </w:p>
    <w:p w:rsidR="004E5122" w:rsidRDefault="004E5122" w:rsidP="004E5122">
      <w:pPr>
        <w:ind w:left="720"/>
        <w:contextualSpacing/>
      </w:pPr>
      <w:r>
        <w:t xml:space="preserve">Respiratory: </w:t>
      </w:r>
      <w:proofErr w:type="gramStart"/>
      <w:r>
        <w:t>[ Negative</w:t>
      </w:r>
      <w:proofErr w:type="gramEnd"/>
      <w:r>
        <w:t xml:space="preserve"> for cough and shortness of breath.] </w:t>
      </w:r>
    </w:p>
    <w:p w:rsidR="004E5122" w:rsidRDefault="004E5122" w:rsidP="004E5122">
      <w:pPr>
        <w:ind w:left="720"/>
        <w:contextualSpacing/>
      </w:pPr>
      <w:r>
        <w:t xml:space="preserve">Cardiovascular: </w:t>
      </w:r>
      <w:proofErr w:type="gramStart"/>
      <w:r>
        <w:t>[ No</w:t>
      </w:r>
      <w:proofErr w:type="gramEnd"/>
      <w:r>
        <w:t xml:space="preserve"> chest pain. </w:t>
      </w:r>
      <w:proofErr w:type="gramStart"/>
      <w:r>
        <w:t>Regular rate and rhythm.</w:t>
      </w:r>
      <w:proofErr w:type="gramEnd"/>
      <w:r>
        <w:t xml:space="preserve"> </w:t>
      </w:r>
      <w:proofErr w:type="gramStart"/>
      <w:r>
        <w:t>Negative for murmurs.</w:t>
      </w:r>
      <w:proofErr w:type="gramEnd"/>
      <w:r>
        <w:t xml:space="preserve"> </w:t>
      </w:r>
      <w:proofErr w:type="gramStart"/>
      <w:r>
        <w:t>Negative for palpitations.]</w:t>
      </w:r>
      <w:proofErr w:type="gramEnd"/>
      <w:r>
        <w:t xml:space="preserve"> </w:t>
      </w:r>
    </w:p>
    <w:p w:rsidR="004E5122" w:rsidRDefault="004E5122" w:rsidP="004E5122">
      <w:pPr>
        <w:ind w:left="720"/>
        <w:contextualSpacing/>
      </w:pPr>
      <w:r>
        <w:t xml:space="preserve">Gastrointestinal: </w:t>
      </w:r>
      <w:proofErr w:type="gramStart"/>
      <w:r>
        <w:t>[ Abdomen</w:t>
      </w:r>
      <w:proofErr w:type="gramEnd"/>
      <w:r>
        <w:t xml:space="preserve"> soft. Normal bowel sounds. </w:t>
      </w:r>
      <w:proofErr w:type="gramStart"/>
      <w:r>
        <w:t>Negative for nausea, vomiting, diarrhea and constipation.]</w:t>
      </w:r>
      <w:proofErr w:type="gramEnd"/>
      <w:r>
        <w:t xml:space="preserve"> </w:t>
      </w:r>
    </w:p>
    <w:p w:rsidR="004E5122" w:rsidRDefault="004E5122" w:rsidP="004E5122">
      <w:pPr>
        <w:ind w:left="720"/>
        <w:contextualSpacing/>
      </w:pPr>
      <w:r>
        <w:t xml:space="preserve">Genitourinary: </w:t>
      </w:r>
      <w:proofErr w:type="gramStart"/>
      <w:r>
        <w:t>[ Negative</w:t>
      </w:r>
      <w:proofErr w:type="gramEnd"/>
      <w:r>
        <w:t xml:space="preserve"> for dysuria, urgency, frequency, and hematuria.] </w:t>
      </w:r>
    </w:p>
    <w:p w:rsidR="004E5122" w:rsidRDefault="004E5122" w:rsidP="004E5122">
      <w:pPr>
        <w:ind w:left="720"/>
        <w:contextualSpacing/>
      </w:pPr>
      <w:r>
        <w:t xml:space="preserve">Neurological: </w:t>
      </w:r>
      <w:proofErr w:type="gramStart"/>
      <w:r>
        <w:t>[ Negative</w:t>
      </w:r>
      <w:proofErr w:type="gramEnd"/>
      <w:r>
        <w:t xml:space="preserve"> for dizziness, weakness, light-headedness and headaches.] </w:t>
      </w:r>
    </w:p>
    <w:p w:rsidR="004E5122" w:rsidRDefault="004E5122" w:rsidP="004E5122">
      <w:pPr>
        <w:ind w:left="720"/>
        <w:contextualSpacing/>
      </w:pPr>
      <w:r>
        <w:t xml:space="preserve">All other systems reviewed and are negative. </w:t>
      </w:r>
    </w:p>
    <w:p w:rsidR="004E5122" w:rsidRDefault="004E5122" w:rsidP="004E5122">
      <w:pPr>
        <w:ind w:left="720"/>
        <w:contextualSpacing/>
      </w:pPr>
    </w:p>
    <w:p w:rsidR="004E5122" w:rsidRDefault="004E5122" w:rsidP="004E5122">
      <w:pPr>
        <w:ind w:left="720"/>
        <w:contextualSpacing/>
      </w:pPr>
      <w:r>
        <w:t xml:space="preserve">Physical Exam: </w:t>
      </w:r>
    </w:p>
    <w:p w:rsidR="004E5122" w:rsidRDefault="004E5122" w:rsidP="004E5122">
      <w:pPr>
        <w:ind w:left="720"/>
        <w:contextualSpacing/>
      </w:pPr>
      <w:r>
        <w:t xml:space="preserve">Constitutional: </w:t>
      </w:r>
      <w:proofErr w:type="gramStart"/>
      <w:r>
        <w:t>[ He</w:t>
      </w:r>
      <w:proofErr w:type="gramEnd"/>
      <w:r>
        <w:t xml:space="preserve"> is oriented to person, place, and time. He appears well-developed and well-nourished. No acute distress.] </w:t>
      </w:r>
    </w:p>
    <w:p w:rsidR="004E5122" w:rsidRDefault="004E5122" w:rsidP="004E5122">
      <w:pPr>
        <w:ind w:left="720"/>
        <w:contextualSpacing/>
      </w:pPr>
      <w:r>
        <w:t xml:space="preserve">Head: </w:t>
      </w:r>
      <w:proofErr w:type="gramStart"/>
      <w:r>
        <w:t>[ Normocephalic</w:t>
      </w:r>
      <w:proofErr w:type="gramEnd"/>
      <w:r>
        <w:t xml:space="preserve"> and atraumatic.] </w:t>
      </w:r>
    </w:p>
    <w:p w:rsidR="004E5122" w:rsidRDefault="004E5122" w:rsidP="004E5122">
      <w:pPr>
        <w:ind w:left="720"/>
        <w:contextualSpacing/>
      </w:pPr>
      <w:r>
        <w:t xml:space="preserve">Eyes: </w:t>
      </w:r>
      <w:proofErr w:type="gramStart"/>
      <w:r>
        <w:t>[ EOM</w:t>
      </w:r>
      <w:proofErr w:type="gramEnd"/>
      <w:r>
        <w:t xml:space="preserve"> are normal.]</w:t>
      </w:r>
    </w:p>
    <w:p w:rsidR="004E5122" w:rsidRDefault="004E5122" w:rsidP="004E5122">
      <w:pPr>
        <w:ind w:left="720"/>
        <w:contextualSpacing/>
      </w:pPr>
      <w:r>
        <w:t xml:space="preserve">Neck: </w:t>
      </w:r>
      <w:proofErr w:type="gramStart"/>
      <w:r>
        <w:t>[ Normal</w:t>
      </w:r>
      <w:proofErr w:type="gramEnd"/>
      <w:r>
        <w:t xml:space="preserve"> range of motion. </w:t>
      </w:r>
      <w:proofErr w:type="gramStart"/>
      <w:r>
        <w:t>Neck supple.]</w:t>
      </w:r>
      <w:proofErr w:type="gramEnd"/>
      <w:r>
        <w:t xml:space="preserve"> </w:t>
      </w:r>
    </w:p>
    <w:p w:rsidR="004E5122" w:rsidRDefault="004E5122" w:rsidP="004E5122">
      <w:pPr>
        <w:ind w:left="720"/>
        <w:contextualSpacing/>
      </w:pPr>
      <w:r>
        <w:t xml:space="preserve">Cardiovascular: </w:t>
      </w:r>
      <w:proofErr w:type="gramStart"/>
      <w:r>
        <w:t>[ Normal</w:t>
      </w:r>
      <w:proofErr w:type="gramEnd"/>
      <w:r>
        <w:t xml:space="preserve"> rate, regular rhythm, normal heart sounds and intact distal pulses.]</w:t>
      </w:r>
    </w:p>
    <w:p w:rsidR="004E5122" w:rsidRDefault="004E5122" w:rsidP="004E5122">
      <w:pPr>
        <w:ind w:left="720"/>
        <w:contextualSpacing/>
      </w:pPr>
      <w:r>
        <w:t xml:space="preserve">Pulmonary: </w:t>
      </w:r>
      <w:proofErr w:type="gramStart"/>
      <w:r>
        <w:t>[ Effort</w:t>
      </w:r>
      <w:proofErr w:type="gramEnd"/>
      <w:r>
        <w:t xml:space="preserve"> normal and breath sounds normal. No respiratory distress. No wheezing or rales.] </w:t>
      </w:r>
    </w:p>
    <w:p w:rsidR="004E5122" w:rsidRDefault="004E5122" w:rsidP="004E5122">
      <w:pPr>
        <w:ind w:left="720"/>
        <w:contextualSpacing/>
      </w:pPr>
      <w:r>
        <w:t xml:space="preserve">Abdominal: </w:t>
      </w:r>
      <w:proofErr w:type="gramStart"/>
      <w:r>
        <w:t>[ Soft</w:t>
      </w:r>
      <w:proofErr w:type="gramEnd"/>
      <w:r>
        <w:t xml:space="preserve">. Bowel sounds are normal.] </w:t>
      </w:r>
    </w:p>
    <w:p w:rsidR="004E5122" w:rsidRDefault="004E5122" w:rsidP="004E5122">
      <w:pPr>
        <w:ind w:left="720"/>
        <w:contextualSpacing/>
      </w:pPr>
      <w:r>
        <w:t xml:space="preserve">Neurological: </w:t>
      </w:r>
      <w:proofErr w:type="gramStart"/>
      <w:r>
        <w:t>[ He</w:t>
      </w:r>
      <w:proofErr w:type="gramEnd"/>
      <w:r>
        <w:t xml:space="preserve"> is alert and oriented to person, place, and time.] </w:t>
      </w:r>
    </w:p>
    <w:p w:rsidR="004E5122" w:rsidRDefault="004E5122" w:rsidP="004E5122">
      <w:pPr>
        <w:ind w:left="720"/>
        <w:contextualSpacing/>
      </w:pPr>
      <w:r>
        <w:t xml:space="preserve">Skin: </w:t>
      </w:r>
      <w:proofErr w:type="gramStart"/>
      <w:r>
        <w:t>[ Skin</w:t>
      </w:r>
      <w:proofErr w:type="gramEnd"/>
      <w:r>
        <w:t xml:space="preserve"> is warm and dry. He is not diaphoretic.] </w:t>
      </w:r>
    </w:p>
    <w:p w:rsidR="004E5122" w:rsidRDefault="004E5122" w:rsidP="004E5122">
      <w:pPr>
        <w:ind w:left="720"/>
      </w:pPr>
      <w:r>
        <w:t xml:space="preserve">Psychiatric: </w:t>
      </w:r>
      <w:proofErr w:type="gramStart"/>
      <w:r>
        <w:t>[ He</w:t>
      </w:r>
      <w:proofErr w:type="gramEnd"/>
      <w:r>
        <w:t xml:space="preserve"> has a normal mood and affect.]</w:t>
      </w:r>
    </w:p>
    <w:p w:rsidR="004E5122" w:rsidRDefault="004E5122" w:rsidP="004E5122">
      <w:r w:rsidRPr="00BB389E">
        <w:rPr>
          <w:rFonts w:ascii="Courier New" w:hAnsi="Courier New" w:cs="Courier New"/>
        </w:rPr>
        <w:t>2. Run this built-in Command:</w:t>
      </w:r>
      <w:r>
        <w:t xml:space="preserve"> First Field</w:t>
      </w:r>
    </w:p>
    <w:p w:rsidR="004E5122" w:rsidRDefault="004E5122" w:rsidP="004E5122">
      <w:pPr>
        <w:spacing w:after="0" w:line="240" w:lineRule="auto"/>
      </w:pPr>
    </w:p>
    <w:p w:rsidR="004E5122" w:rsidRDefault="004E5122" w:rsidP="004E5122">
      <w:pPr>
        <w:pStyle w:val="Heading3"/>
      </w:pPr>
      <w:bookmarkStart w:id="64" w:name="_Toc443291654"/>
      <w:bookmarkStart w:id="65" w:name="_Toc443295518"/>
      <w:bookmarkStart w:id="66" w:name="_Toc443307255"/>
      <w:bookmarkStart w:id="67" w:name="_Toc443383217"/>
      <w:r>
        <w:t>Pull Vitals</w:t>
      </w:r>
      <w:bookmarkEnd w:id="64"/>
      <w:bookmarkEnd w:id="65"/>
      <w:bookmarkEnd w:id="66"/>
      <w:bookmarkEnd w:id="67"/>
      <w:r>
        <w:t xml:space="preserve"> </w:t>
      </w:r>
    </w:p>
    <w:p w:rsidR="004E5122" w:rsidRDefault="004E5122" w:rsidP="004E5122">
      <w:pPr>
        <w:ind w:left="720"/>
        <w:contextualSpacing/>
      </w:pPr>
      <w:r>
        <w:t xml:space="preserve">Vitals: </w:t>
      </w:r>
    </w:p>
    <w:p w:rsidR="004E5122" w:rsidRDefault="004E5122" w:rsidP="004E5122">
      <w:pPr>
        <w:ind w:left="720"/>
        <w:contextualSpacing/>
      </w:pPr>
      <w:r>
        <w:t xml:space="preserve">BP 100/56 mmHg </w:t>
      </w:r>
    </w:p>
    <w:p w:rsidR="004E5122" w:rsidRDefault="004E5122" w:rsidP="004E5122">
      <w:pPr>
        <w:ind w:left="720"/>
        <w:contextualSpacing/>
      </w:pPr>
      <w:r>
        <w:t xml:space="preserve">Pulse 87 </w:t>
      </w:r>
    </w:p>
    <w:p w:rsidR="004E5122" w:rsidRDefault="004E5122" w:rsidP="004E5122">
      <w:pPr>
        <w:ind w:left="720"/>
        <w:contextualSpacing/>
      </w:pPr>
      <w:r>
        <w:t>Temp (Oral) 98.3 °F (36.8 °C)</w:t>
      </w:r>
    </w:p>
    <w:p w:rsidR="004E5122" w:rsidRDefault="004E5122" w:rsidP="004E5122">
      <w:pPr>
        <w:ind w:left="720"/>
        <w:contextualSpacing/>
      </w:pPr>
      <w:proofErr w:type="spellStart"/>
      <w:r>
        <w:t>Resp</w:t>
      </w:r>
      <w:proofErr w:type="spellEnd"/>
      <w:r>
        <w:t xml:space="preserve"> Rate 16 </w:t>
      </w:r>
    </w:p>
    <w:p w:rsidR="004E5122" w:rsidRDefault="004E5122" w:rsidP="004E5122">
      <w:pPr>
        <w:ind w:left="720"/>
        <w:contextualSpacing/>
      </w:pPr>
      <w:r>
        <w:t xml:space="preserve">SpO2 84% MDM </w:t>
      </w:r>
    </w:p>
    <w:p w:rsidR="004E5122" w:rsidRDefault="004E5122" w:rsidP="004E5122">
      <w:pPr>
        <w:spacing w:after="0" w:line="240" w:lineRule="auto"/>
      </w:pPr>
    </w:p>
    <w:p w:rsidR="004E5122" w:rsidRPr="004E5122" w:rsidRDefault="004E5122" w:rsidP="004E5122">
      <w:pPr>
        <w:spacing w:after="0" w:line="240" w:lineRule="auto"/>
        <w:rPr>
          <w:rFonts w:ascii="Arial Narrow" w:eastAsia="Calibri" w:hAnsi="Arial Narrow" w:cs="Arial"/>
          <w:bCs/>
          <w:iCs/>
          <w:caps/>
          <w:color w:val="FF6600"/>
          <w:spacing w:val="60"/>
          <w:sz w:val="24"/>
          <w:szCs w:val="28"/>
        </w:rPr>
      </w:pPr>
    </w:p>
    <w:sectPr w:rsidR="004E5122" w:rsidRPr="004E5122" w:rsidSect="00D5398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A1" w:rsidRDefault="007E3FA1" w:rsidP="00BE3CDC">
      <w:pPr>
        <w:spacing w:after="0" w:line="240" w:lineRule="auto"/>
      </w:pPr>
      <w:r>
        <w:separator/>
      </w:r>
    </w:p>
  </w:endnote>
  <w:endnote w:type="continuationSeparator" w:id="0">
    <w:p w:rsidR="007E3FA1" w:rsidRDefault="007E3FA1" w:rsidP="00BE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ntipasto">
    <w:altName w:val="Franklin Gothic Medium Cond"/>
    <w:charset w:val="00"/>
    <w:family w:val="auto"/>
    <w:pitch w:val="variable"/>
    <w:sig w:usb0="800000AF" w:usb1="4000004A" w:usb2="00000000" w:usb3="00000000" w:csb0="00000001" w:csb1="00000000"/>
  </w:font>
  <w:font w:name="Comfortaa">
    <w:altName w:val="Calibri"/>
    <w:charset w:val="00"/>
    <w:family w:val="swiss"/>
    <w:pitch w:val="variable"/>
    <w:sig w:usb0="00000001" w:usb1="50000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on 80s">
    <w:altName w:val="Calibri"/>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75628"/>
      <w:docPartObj>
        <w:docPartGallery w:val="Page Numbers (Bottom of Page)"/>
        <w:docPartUnique/>
      </w:docPartObj>
    </w:sdtPr>
    <w:sdtEndPr/>
    <w:sdtContent>
      <w:sdt>
        <w:sdtPr>
          <w:id w:val="-1007520499"/>
          <w:docPartObj>
            <w:docPartGallery w:val="Page Numbers (Top of Page)"/>
            <w:docPartUnique/>
          </w:docPartObj>
        </w:sdtPr>
        <w:sdtEndPr/>
        <w:sdtContent>
          <w:p w:rsidR="00B47F04" w:rsidRDefault="00B47F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6162">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6162">
              <w:rPr>
                <w:b/>
                <w:bCs/>
                <w:noProof/>
              </w:rPr>
              <w:t>19</w:t>
            </w:r>
            <w:r>
              <w:rPr>
                <w:b/>
                <w:bCs/>
                <w:sz w:val="24"/>
                <w:szCs w:val="24"/>
              </w:rPr>
              <w:fldChar w:fldCharType="end"/>
            </w:r>
          </w:p>
        </w:sdtContent>
      </w:sdt>
    </w:sdtContent>
  </w:sdt>
  <w:p w:rsidR="00B47F04" w:rsidRDefault="00B47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366920"/>
      <w:docPartObj>
        <w:docPartGallery w:val="Page Numbers (Bottom of Page)"/>
        <w:docPartUnique/>
      </w:docPartObj>
    </w:sdtPr>
    <w:sdtEndPr/>
    <w:sdtContent>
      <w:sdt>
        <w:sdtPr>
          <w:id w:val="860082579"/>
          <w:docPartObj>
            <w:docPartGallery w:val="Page Numbers (Top of Page)"/>
            <w:docPartUnique/>
          </w:docPartObj>
        </w:sdtPr>
        <w:sdtEndPr/>
        <w:sdtContent>
          <w:p w:rsidR="00B47F04" w:rsidRDefault="00B47F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441C">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441C">
              <w:rPr>
                <w:b/>
                <w:bCs/>
                <w:noProof/>
              </w:rPr>
              <w:t>19</w:t>
            </w:r>
            <w:r>
              <w:rPr>
                <w:b/>
                <w:bCs/>
                <w:sz w:val="24"/>
                <w:szCs w:val="24"/>
              </w:rPr>
              <w:fldChar w:fldCharType="end"/>
            </w:r>
          </w:p>
        </w:sdtContent>
      </w:sdt>
    </w:sdtContent>
  </w:sdt>
  <w:p w:rsidR="00B47F04" w:rsidRDefault="00B47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A1" w:rsidRDefault="007E3FA1" w:rsidP="00BE3CDC">
      <w:pPr>
        <w:spacing w:after="0" w:line="240" w:lineRule="auto"/>
      </w:pPr>
      <w:r>
        <w:separator/>
      </w:r>
    </w:p>
  </w:footnote>
  <w:footnote w:type="continuationSeparator" w:id="0">
    <w:p w:rsidR="007E3FA1" w:rsidRDefault="007E3FA1" w:rsidP="00BE3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04" w:rsidRDefault="00B47F04">
    <w:pPr>
      <w:pStyle w:val="Header"/>
    </w:pPr>
    <w:r>
      <w:t>HIMSS 2016</w:t>
    </w:r>
  </w:p>
  <w:p w:rsidR="00B47F04" w:rsidRDefault="00B47F04">
    <w:pPr>
      <w:pStyle w:val="Header"/>
    </w:pPr>
    <w:r>
      <w:t>M*Modal FD CAPD CDI Demo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A85"/>
    <w:multiLevelType w:val="hybridMultilevel"/>
    <w:tmpl w:val="3DBC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01726"/>
    <w:multiLevelType w:val="hybridMultilevel"/>
    <w:tmpl w:val="CDE2E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A4115"/>
    <w:multiLevelType w:val="hybridMultilevel"/>
    <w:tmpl w:val="0FE4E67A"/>
    <w:lvl w:ilvl="0" w:tplc="174AF79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D6FCB"/>
    <w:multiLevelType w:val="hybridMultilevel"/>
    <w:tmpl w:val="D8CED202"/>
    <w:lvl w:ilvl="0" w:tplc="8594EF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12700"/>
    <w:multiLevelType w:val="hybridMultilevel"/>
    <w:tmpl w:val="0E622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90B24"/>
    <w:multiLevelType w:val="hybridMultilevel"/>
    <w:tmpl w:val="38CE8B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67F86"/>
    <w:multiLevelType w:val="hybridMultilevel"/>
    <w:tmpl w:val="2FDE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4367E"/>
    <w:multiLevelType w:val="hybridMultilevel"/>
    <w:tmpl w:val="7382E370"/>
    <w:lvl w:ilvl="0" w:tplc="174AF79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61340"/>
    <w:multiLevelType w:val="hybridMultilevel"/>
    <w:tmpl w:val="03EE20F6"/>
    <w:lvl w:ilvl="0" w:tplc="C37A998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5786B"/>
    <w:multiLevelType w:val="hybridMultilevel"/>
    <w:tmpl w:val="E3F82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F13AD5"/>
    <w:multiLevelType w:val="hybridMultilevel"/>
    <w:tmpl w:val="50B24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148BB"/>
    <w:multiLevelType w:val="hybridMultilevel"/>
    <w:tmpl w:val="FADC8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11E20"/>
    <w:multiLevelType w:val="hybridMultilevel"/>
    <w:tmpl w:val="82EAAD06"/>
    <w:lvl w:ilvl="0" w:tplc="87B6CFC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463305"/>
    <w:multiLevelType w:val="hybridMultilevel"/>
    <w:tmpl w:val="F47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E11CF"/>
    <w:multiLevelType w:val="hybridMultilevel"/>
    <w:tmpl w:val="CC4C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6450D"/>
    <w:multiLevelType w:val="hybridMultilevel"/>
    <w:tmpl w:val="825A4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B73DEF"/>
    <w:multiLevelType w:val="hybridMultilevel"/>
    <w:tmpl w:val="CDE2E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864E7"/>
    <w:multiLevelType w:val="hybridMultilevel"/>
    <w:tmpl w:val="5876FFB4"/>
    <w:lvl w:ilvl="0" w:tplc="03067B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0"/>
  </w:num>
  <w:num w:numId="5">
    <w:abstractNumId w:val="12"/>
  </w:num>
  <w:num w:numId="6">
    <w:abstractNumId w:val="8"/>
  </w:num>
  <w:num w:numId="7">
    <w:abstractNumId w:val="15"/>
  </w:num>
  <w:num w:numId="8">
    <w:abstractNumId w:val="14"/>
  </w:num>
  <w:num w:numId="9">
    <w:abstractNumId w:val="6"/>
  </w:num>
  <w:num w:numId="10">
    <w:abstractNumId w:val="13"/>
  </w:num>
  <w:num w:numId="11">
    <w:abstractNumId w:val="16"/>
  </w:num>
  <w:num w:numId="12">
    <w:abstractNumId w:val="9"/>
  </w:num>
  <w:num w:numId="13">
    <w:abstractNumId w:val="7"/>
  </w:num>
  <w:num w:numId="14">
    <w:abstractNumId w:val="1"/>
  </w:num>
  <w:num w:numId="15">
    <w:abstractNumId w:val="0"/>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6E"/>
    <w:rsid w:val="00030019"/>
    <w:rsid w:val="00047A16"/>
    <w:rsid w:val="00082E1D"/>
    <w:rsid w:val="000B02BD"/>
    <w:rsid w:val="00151951"/>
    <w:rsid w:val="0015201B"/>
    <w:rsid w:val="00162D0C"/>
    <w:rsid w:val="00165FEC"/>
    <w:rsid w:val="001712A5"/>
    <w:rsid w:val="00181446"/>
    <w:rsid w:val="00184402"/>
    <w:rsid w:val="001852EF"/>
    <w:rsid w:val="00192D01"/>
    <w:rsid w:val="001E3023"/>
    <w:rsid w:val="001E61F1"/>
    <w:rsid w:val="0022053D"/>
    <w:rsid w:val="00252CF3"/>
    <w:rsid w:val="00266133"/>
    <w:rsid w:val="00281651"/>
    <w:rsid w:val="00285E3D"/>
    <w:rsid w:val="0029455A"/>
    <w:rsid w:val="00297EA5"/>
    <w:rsid w:val="002A3C08"/>
    <w:rsid w:val="002B0FEC"/>
    <w:rsid w:val="002B55C6"/>
    <w:rsid w:val="002B5B9B"/>
    <w:rsid w:val="002E7BF5"/>
    <w:rsid w:val="002F1276"/>
    <w:rsid w:val="003423EF"/>
    <w:rsid w:val="00372900"/>
    <w:rsid w:val="00380A7E"/>
    <w:rsid w:val="003B6B1B"/>
    <w:rsid w:val="003C3E97"/>
    <w:rsid w:val="003D2938"/>
    <w:rsid w:val="003F33EA"/>
    <w:rsid w:val="00426B3D"/>
    <w:rsid w:val="00447D28"/>
    <w:rsid w:val="004519CB"/>
    <w:rsid w:val="004653EF"/>
    <w:rsid w:val="00477A5B"/>
    <w:rsid w:val="00482311"/>
    <w:rsid w:val="00491E21"/>
    <w:rsid w:val="004E5122"/>
    <w:rsid w:val="00514D7D"/>
    <w:rsid w:val="00515F50"/>
    <w:rsid w:val="00534C42"/>
    <w:rsid w:val="00556483"/>
    <w:rsid w:val="00556513"/>
    <w:rsid w:val="005726BC"/>
    <w:rsid w:val="00574BAF"/>
    <w:rsid w:val="005A701C"/>
    <w:rsid w:val="005C3D5C"/>
    <w:rsid w:val="005D0A95"/>
    <w:rsid w:val="005D78D8"/>
    <w:rsid w:val="005E7161"/>
    <w:rsid w:val="006003B8"/>
    <w:rsid w:val="00613309"/>
    <w:rsid w:val="006141AB"/>
    <w:rsid w:val="0062752D"/>
    <w:rsid w:val="00627726"/>
    <w:rsid w:val="00646982"/>
    <w:rsid w:val="00655323"/>
    <w:rsid w:val="00685184"/>
    <w:rsid w:val="006A3066"/>
    <w:rsid w:val="006B4C9C"/>
    <w:rsid w:val="006C1428"/>
    <w:rsid w:val="00701FE7"/>
    <w:rsid w:val="00704425"/>
    <w:rsid w:val="00730A10"/>
    <w:rsid w:val="0074773E"/>
    <w:rsid w:val="00756A04"/>
    <w:rsid w:val="00766946"/>
    <w:rsid w:val="007914F7"/>
    <w:rsid w:val="007B0B9A"/>
    <w:rsid w:val="007C2887"/>
    <w:rsid w:val="007D37AE"/>
    <w:rsid w:val="007D7C5D"/>
    <w:rsid w:val="007E1FF2"/>
    <w:rsid w:val="007E3FA1"/>
    <w:rsid w:val="007E59A9"/>
    <w:rsid w:val="0080148B"/>
    <w:rsid w:val="00815DC7"/>
    <w:rsid w:val="00844F5F"/>
    <w:rsid w:val="008551A0"/>
    <w:rsid w:val="00873990"/>
    <w:rsid w:val="00882283"/>
    <w:rsid w:val="008939C7"/>
    <w:rsid w:val="008A4D73"/>
    <w:rsid w:val="008B777F"/>
    <w:rsid w:val="008E1E3B"/>
    <w:rsid w:val="008F441C"/>
    <w:rsid w:val="008F6C6E"/>
    <w:rsid w:val="00945D4E"/>
    <w:rsid w:val="0094686E"/>
    <w:rsid w:val="009558F9"/>
    <w:rsid w:val="00963079"/>
    <w:rsid w:val="009731AF"/>
    <w:rsid w:val="00973FFB"/>
    <w:rsid w:val="0097413D"/>
    <w:rsid w:val="00975934"/>
    <w:rsid w:val="00976103"/>
    <w:rsid w:val="009872CD"/>
    <w:rsid w:val="009A4500"/>
    <w:rsid w:val="009A632F"/>
    <w:rsid w:val="009B47EE"/>
    <w:rsid w:val="009B5176"/>
    <w:rsid w:val="009D1B49"/>
    <w:rsid w:val="009D50D8"/>
    <w:rsid w:val="009F302A"/>
    <w:rsid w:val="00A0726A"/>
    <w:rsid w:val="00A25FBC"/>
    <w:rsid w:val="00A378AD"/>
    <w:rsid w:val="00A54348"/>
    <w:rsid w:val="00A6396D"/>
    <w:rsid w:val="00A64E63"/>
    <w:rsid w:val="00AB68E7"/>
    <w:rsid w:val="00AC6AC9"/>
    <w:rsid w:val="00AE42F3"/>
    <w:rsid w:val="00B02960"/>
    <w:rsid w:val="00B03511"/>
    <w:rsid w:val="00B233D8"/>
    <w:rsid w:val="00B451C8"/>
    <w:rsid w:val="00B47F04"/>
    <w:rsid w:val="00B57C7A"/>
    <w:rsid w:val="00B61910"/>
    <w:rsid w:val="00B94403"/>
    <w:rsid w:val="00BA1C25"/>
    <w:rsid w:val="00BA6907"/>
    <w:rsid w:val="00BA77CD"/>
    <w:rsid w:val="00BB389E"/>
    <w:rsid w:val="00BC760E"/>
    <w:rsid w:val="00BE3CDC"/>
    <w:rsid w:val="00BF26B8"/>
    <w:rsid w:val="00C02586"/>
    <w:rsid w:val="00C14413"/>
    <w:rsid w:val="00C56D74"/>
    <w:rsid w:val="00CA0558"/>
    <w:rsid w:val="00CA4DD7"/>
    <w:rsid w:val="00CB4998"/>
    <w:rsid w:val="00CC127C"/>
    <w:rsid w:val="00CC1518"/>
    <w:rsid w:val="00CD558F"/>
    <w:rsid w:val="00CD6592"/>
    <w:rsid w:val="00CE59BB"/>
    <w:rsid w:val="00CE753E"/>
    <w:rsid w:val="00CF270B"/>
    <w:rsid w:val="00D044B7"/>
    <w:rsid w:val="00D10213"/>
    <w:rsid w:val="00D275C3"/>
    <w:rsid w:val="00D3579B"/>
    <w:rsid w:val="00D4458F"/>
    <w:rsid w:val="00D53987"/>
    <w:rsid w:val="00D56A96"/>
    <w:rsid w:val="00D60AB0"/>
    <w:rsid w:val="00D629A6"/>
    <w:rsid w:val="00D75FD4"/>
    <w:rsid w:val="00D85A3B"/>
    <w:rsid w:val="00D865E9"/>
    <w:rsid w:val="00D909BD"/>
    <w:rsid w:val="00D93D55"/>
    <w:rsid w:val="00DA4CB4"/>
    <w:rsid w:val="00DB37B6"/>
    <w:rsid w:val="00DF3F50"/>
    <w:rsid w:val="00DF5AB3"/>
    <w:rsid w:val="00E42CDA"/>
    <w:rsid w:val="00E50BC1"/>
    <w:rsid w:val="00E857D7"/>
    <w:rsid w:val="00EA5210"/>
    <w:rsid w:val="00EB4807"/>
    <w:rsid w:val="00EE4B4B"/>
    <w:rsid w:val="00EE6516"/>
    <w:rsid w:val="00EF794D"/>
    <w:rsid w:val="00F03D39"/>
    <w:rsid w:val="00F26162"/>
    <w:rsid w:val="00F35BD4"/>
    <w:rsid w:val="00F52330"/>
    <w:rsid w:val="00F52B22"/>
    <w:rsid w:val="00F94653"/>
    <w:rsid w:val="00FA0F59"/>
    <w:rsid w:val="00FC31DA"/>
    <w:rsid w:val="00FE15CD"/>
    <w:rsid w:val="00FE67EF"/>
    <w:rsid w:val="00FF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6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D0A95"/>
    <w:pPr>
      <w:keepNext/>
      <w:spacing w:before="240" w:after="60" w:line="240" w:lineRule="auto"/>
      <w:outlineLvl w:val="0"/>
    </w:pPr>
    <w:rPr>
      <w:rFonts w:ascii="Arial Narrow" w:eastAsia="Times New Roman" w:hAnsi="Arial Narrow" w:cs="Arial"/>
      <w:bCs/>
      <w:caps/>
      <w:color w:val="990000"/>
      <w:spacing w:val="60"/>
      <w:kern w:val="32"/>
      <w:sz w:val="28"/>
      <w:szCs w:val="32"/>
    </w:rPr>
  </w:style>
  <w:style w:type="paragraph" w:styleId="Heading2">
    <w:name w:val="heading 2"/>
    <w:basedOn w:val="Normal"/>
    <w:next w:val="Normal"/>
    <w:link w:val="Heading2Char"/>
    <w:autoRedefine/>
    <w:qFormat/>
    <w:rsid w:val="005D0A95"/>
    <w:pPr>
      <w:keepNext/>
      <w:spacing w:before="240" w:after="60" w:line="240" w:lineRule="auto"/>
      <w:outlineLvl w:val="1"/>
    </w:pPr>
    <w:rPr>
      <w:rFonts w:ascii="Arial Narrow" w:eastAsia="Calibri" w:hAnsi="Arial Narrow" w:cs="Arial"/>
      <w:bCs/>
      <w:iCs/>
      <w:caps/>
      <w:color w:val="FF6600"/>
      <w:spacing w:val="60"/>
      <w:sz w:val="24"/>
      <w:szCs w:val="28"/>
    </w:rPr>
  </w:style>
  <w:style w:type="paragraph" w:styleId="Heading3">
    <w:name w:val="heading 3"/>
    <w:basedOn w:val="Normal"/>
    <w:next w:val="Normal"/>
    <w:link w:val="Heading3Char"/>
    <w:autoRedefine/>
    <w:qFormat/>
    <w:rsid w:val="00181446"/>
    <w:pPr>
      <w:keepNext/>
      <w:spacing w:before="240" w:after="60" w:line="240" w:lineRule="auto"/>
      <w:outlineLvl w:val="2"/>
    </w:pPr>
    <w:rPr>
      <w:rFonts w:ascii="Antipasto" w:eastAsia="Calibri" w:hAnsi="Antipasto" w:cs="Arial"/>
      <w:b/>
      <w:bCs/>
      <w:i/>
      <w:caps/>
      <w:color w:val="9C3022" w:themeColor="text2"/>
      <w:spacing w:val="20"/>
      <w:szCs w:val="26"/>
    </w:rPr>
  </w:style>
  <w:style w:type="paragraph" w:styleId="Heading4">
    <w:name w:val="heading 4"/>
    <w:basedOn w:val="Normal"/>
    <w:next w:val="Normal"/>
    <w:link w:val="Heading4Char"/>
    <w:qFormat/>
    <w:rsid w:val="005D0A95"/>
    <w:pPr>
      <w:keepNext/>
      <w:spacing w:before="240" w:after="60" w:line="240" w:lineRule="auto"/>
      <w:outlineLvl w:val="3"/>
    </w:pPr>
    <w:rPr>
      <w:rFonts w:ascii="Arial" w:eastAsia="Times New Roman" w:hAnsi="Arial" w:cs="Times New Roman"/>
      <w:b/>
      <w:bCs/>
      <w:caps/>
      <w:sz w:val="20"/>
      <w:szCs w:val="28"/>
    </w:rPr>
  </w:style>
  <w:style w:type="paragraph" w:styleId="Heading5">
    <w:name w:val="heading 5"/>
    <w:basedOn w:val="Normal"/>
    <w:next w:val="Normal"/>
    <w:link w:val="Heading5Char"/>
    <w:qFormat/>
    <w:rsid w:val="005D0A95"/>
    <w:pPr>
      <w:spacing w:before="240" w:after="6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qFormat/>
    <w:rsid w:val="005D0A9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D0A9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D0A9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D0A9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A95"/>
    <w:rPr>
      <w:rFonts w:ascii="Arial Narrow" w:hAnsi="Arial Narrow" w:cs="Arial"/>
      <w:bCs/>
      <w:caps/>
      <w:color w:val="990000"/>
      <w:spacing w:val="60"/>
      <w:kern w:val="32"/>
      <w:sz w:val="28"/>
      <w:szCs w:val="32"/>
    </w:rPr>
  </w:style>
  <w:style w:type="character" w:customStyle="1" w:styleId="Heading2Char">
    <w:name w:val="Heading 2 Char"/>
    <w:basedOn w:val="DefaultParagraphFont"/>
    <w:link w:val="Heading2"/>
    <w:rsid w:val="005D0A95"/>
    <w:rPr>
      <w:rFonts w:ascii="Arial Narrow" w:eastAsia="Calibri" w:hAnsi="Arial Narrow" w:cs="Arial"/>
      <w:bCs/>
      <w:iCs/>
      <w:caps/>
      <w:color w:val="FF6600"/>
      <w:spacing w:val="60"/>
      <w:sz w:val="24"/>
      <w:szCs w:val="28"/>
    </w:rPr>
  </w:style>
  <w:style w:type="character" w:customStyle="1" w:styleId="Heading3Char">
    <w:name w:val="Heading 3 Char"/>
    <w:basedOn w:val="DefaultParagraphFont"/>
    <w:link w:val="Heading3"/>
    <w:rsid w:val="00181446"/>
    <w:rPr>
      <w:rFonts w:ascii="Antipasto" w:eastAsia="Calibri" w:hAnsi="Antipasto" w:cs="Arial"/>
      <w:b/>
      <w:bCs/>
      <w:i/>
      <w:caps/>
      <w:color w:val="9C3022" w:themeColor="text2"/>
      <w:spacing w:val="20"/>
      <w:sz w:val="22"/>
      <w:szCs w:val="26"/>
    </w:rPr>
  </w:style>
  <w:style w:type="character" w:customStyle="1" w:styleId="Heading4Char">
    <w:name w:val="Heading 4 Char"/>
    <w:basedOn w:val="DefaultParagraphFont"/>
    <w:link w:val="Heading4"/>
    <w:rsid w:val="005D0A95"/>
    <w:rPr>
      <w:rFonts w:ascii="Arial" w:hAnsi="Arial"/>
      <w:b/>
      <w:bCs/>
      <w:caps/>
      <w:szCs w:val="28"/>
    </w:rPr>
  </w:style>
  <w:style w:type="character" w:customStyle="1" w:styleId="Heading5Char">
    <w:name w:val="Heading 5 Char"/>
    <w:basedOn w:val="DefaultParagraphFont"/>
    <w:link w:val="Heading5"/>
    <w:rsid w:val="005D0A95"/>
    <w:rPr>
      <w:rFonts w:ascii="Arial" w:hAnsi="Arial"/>
      <w:b/>
      <w:bCs/>
      <w:iCs/>
      <w:szCs w:val="26"/>
    </w:rPr>
  </w:style>
  <w:style w:type="character" w:customStyle="1" w:styleId="Heading6Char">
    <w:name w:val="Heading 6 Char"/>
    <w:basedOn w:val="DefaultParagraphFont"/>
    <w:link w:val="Heading6"/>
    <w:rsid w:val="005D0A95"/>
    <w:rPr>
      <w:b/>
      <w:bCs/>
      <w:sz w:val="22"/>
      <w:szCs w:val="22"/>
    </w:rPr>
  </w:style>
  <w:style w:type="character" w:customStyle="1" w:styleId="Heading7Char">
    <w:name w:val="Heading 7 Char"/>
    <w:basedOn w:val="DefaultParagraphFont"/>
    <w:link w:val="Heading7"/>
    <w:rsid w:val="005D0A95"/>
    <w:rPr>
      <w:sz w:val="24"/>
      <w:szCs w:val="24"/>
    </w:rPr>
  </w:style>
  <w:style w:type="character" w:customStyle="1" w:styleId="Heading8Char">
    <w:name w:val="Heading 8 Char"/>
    <w:basedOn w:val="DefaultParagraphFont"/>
    <w:link w:val="Heading8"/>
    <w:rsid w:val="005D0A95"/>
    <w:rPr>
      <w:i/>
      <w:iCs/>
      <w:sz w:val="24"/>
      <w:szCs w:val="24"/>
    </w:rPr>
  </w:style>
  <w:style w:type="character" w:customStyle="1" w:styleId="Heading9Char">
    <w:name w:val="Heading 9 Char"/>
    <w:basedOn w:val="DefaultParagraphFont"/>
    <w:link w:val="Heading9"/>
    <w:rsid w:val="005D0A95"/>
    <w:rPr>
      <w:rFonts w:ascii="Arial" w:hAnsi="Arial" w:cs="Arial"/>
      <w:sz w:val="22"/>
      <w:szCs w:val="22"/>
    </w:rPr>
  </w:style>
  <w:style w:type="paragraph" w:styleId="Caption">
    <w:name w:val="caption"/>
    <w:basedOn w:val="Normal"/>
    <w:next w:val="Normal"/>
    <w:unhideWhenUsed/>
    <w:qFormat/>
    <w:rsid w:val="005D0A95"/>
    <w:pPr>
      <w:spacing w:line="240" w:lineRule="auto"/>
    </w:pPr>
    <w:rPr>
      <w:rFonts w:ascii="Arial" w:eastAsia="Times New Roman" w:hAnsi="Arial" w:cs="Times New Roman"/>
      <w:bCs/>
      <w:i/>
      <w:color w:val="9C3022"/>
      <w:sz w:val="16"/>
      <w:szCs w:val="18"/>
    </w:rPr>
  </w:style>
  <w:style w:type="paragraph" w:styleId="Title">
    <w:name w:val="Title"/>
    <w:basedOn w:val="Normal"/>
    <w:next w:val="Normal"/>
    <w:link w:val="TitleChar"/>
    <w:uiPriority w:val="10"/>
    <w:qFormat/>
    <w:rsid w:val="005D0A95"/>
    <w:pPr>
      <w:pBdr>
        <w:bottom w:val="single" w:sz="8" w:space="4" w:color="EA7125" w:themeColor="accent1"/>
      </w:pBdr>
      <w:spacing w:after="300" w:line="240" w:lineRule="auto"/>
      <w:contextualSpacing/>
      <w:jc w:val="right"/>
    </w:pPr>
    <w:rPr>
      <w:rFonts w:ascii="Comfortaa" w:eastAsiaTheme="majorEastAsia" w:hAnsi="Comfortaa" w:cstheme="majorBidi"/>
      <w:color w:val="990000"/>
      <w:spacing w:val="5"/>
      <w:kern w:val="28"/>
      <w:sz w:val="36"/>
      <w:szCs w:val="52"/>
    </w:rPr>
  </w:style>
  <w:style w:type="character" w:customStyle="1" w:styleId="TitleChar">
    <w:name w:val="Title Char"/>
    <w:basedOn w:val="DefaultParagraphFont"/>
    <w:link w:val="Title"/>
    <w:uiPriority w:val="10"/>
    <w:rsid w:val="005D0A95"/>
    <w:rPr>
      <w:rFonts w:ascii="Comfortaa" w:eastAsiaTheme="majorEastAsia" w:hAnsi="Comfortaa" w:cstheme="majorBidi"/>
      <w:color w:val="990000"/>
      <w:spacing w:val="5"/>
      <w:kern w:val="28"/>
      <w:sz w:val="36"/>
      <w:szCs w:val="52"/>
    </w:rPr>
  </w:style>
  <w:style w:type="paragraph" w:styleId="Subtitle">
    <w:name w:val="Subtitle"/>
    <w:basedOn w:val="Normal"/>
    <w:link w:val="SubtitleChar"/>
    <w:qFormat/>
    <w:rsid w:val="005D0A95"/>
    <w:pPr>
      <w:keepNext/>
      <w:spacing w:before="240" w:after="60" w:line="240" w:lineRule="auto"/>
      <w:outlineLvl w:val="1"/>
    </w:pPr>
    <w:rPr>
      <w:rFonts w:ascii="Arial Narrow" w:eastAsia="Calibri" w:hAnsi="Arial Narrow" w:cs="Arial"/>
      <w:bCs/>
      <w:iCs/>
      <w:caps/>
      <w:color w:val="4D4D4D" w:themeColor="accent2"/>
      <w:spacing w:val="60"/>
      <w:sz w:val="36"/>
      <w:szCs w:val="36"/>
    </w:rPr>
  </w:style>
  <w:style w:type="character" w:customStyle="1" w:styleId="SubtitleChar">
    <w:name w:val="Subtitle Char"/>
    <w:basedOn w:val="DefaultParagraphFont"/>
    <w:link w:val="Subtitle"/>
    <w:rsid w:val="005D0A95"/>
    <w:rPr>
      <w:rFonts w:ascii="Arial Narrow" w:eastAsia="Calibri" w:hAnsi="Arial Narrow" w:cs="Arial"/>
      <w:bCs/>
      <w:iCs/>
      <w:caps/>
      <w:color w:val="4D4D4D" w:themeColor="accent2"/>
      <w:spacing w:val="60"/>
      <w:sz w:val="36"/>
      <w:szCs w:val="36"/>
    </w:rPr>
  </w:style>
  <w:style w:type="character" w:styleId="Strong">
    <w:name w:val="Strong"/>
    <w:basedOn w:val="DefaultParagraphFont"/>
    <w:qFormat/>
    <w:rsid w:val="005D0A95"/>
    <w:rPr>
      <w:b/>
      <w:bCs/>
    </w:rPr>
  </w:style>
  <w:style w:type="character" w:styleId="Emphasis">
    <w:name w:val="Emphasis"/>
    <w:basedOn w:val="DefaultParagraphFont"/>
    <w:qFormat/>
    <w:rsid w:val="005D0A95"/>
    <w:rPr>
      <w:i/>
      <w:iCs/>
    </w:rPr>
  </w:style>
  <w:style w:type="paragraph" w:styleId="ListParagraph">
    <w:name w:val="List Paragraph"/>
    <w:basedOn w:val="Normal"/>
    <w:uiPriority w:val="34"/>
    <w:qFormat/>
    <w:rsid w:val="005D0A95"/>
    <w:pPr>
      <w:ind w:left="720"/>
      <w:contextualSpacing/>
    </w:pPr>
    <w:rPr>
      <w:rFonts w:ascii="Arial" w:eastAsia="Calibri" w:hAnsi="Arial" w:cs="Times New Roman"/>
      <w:sz w:val="20"/>
    </w:rPr>
  </w:style>
  <w:style w:type="character" w:styleId="SubtleEmphasis">
    <w:name w:val="Subtle Emphasis"/>
    <w:basedOn w:val="DefaultParagraphFont"/>
    <w:uiPriority w:val="19"/>
    <w:qFormat/>
    <w:rsid w:val="005D0A95"/>
    <w:rPr>
      <w:rFonts w:asciiTheme="minorHAnsi" w:hAnsiTheme="minorHAnsi"/>
      <w:i/>
      <w:iCs/>
      <w:color w:val="9C3022" w:themeColor="text2"/>
      <w:sz w:val="20"/>
    </w:rPr>
  </w:style>
  <w:style w:type="character" w:styleId="IntenseEmphasis">
    <w:name w:val="Intense Emphasis"/>
    <w:basedOn w:val="DefaultParagraphFont"/>
    <w:uiPriority w:val="21"/>
    <w:qFormat/>
    <w:rsid w:val="005D0A95"/>
    <w:rPr>
      <w:b/>
      <w:bCs/>
      <w:i/>
      <w:iCs/>
      <w:color w:val="9C3022" w:themeColor="text2"/>
    </w:rPr>
  </w:style>
  <w:style w:type="paragraph" w:styleId="TOCHeading">
    <w:name w:val="TOC Heading"/>
    <w:basedOn w:val="Heading1"/>
    <w:next w:val="Normal"/>
    <w:uiPriority w:val="39"/>
    <w:unhideWhenUsed/>
    <w:qFormat/>
    <w:rsid w:val="005D0A95"/>
    <w:pPr>
      <w:outlineLvl w:val="9"/>
    </w:pPr>
    <w:rPr>
      <w:rFonts w:ascii="Cambria" w:hAnsi="Cambria" w:cs="Times New Roman"/>
      <w:color w:val="auto"/>
      <w:sz w:val="32"/>
    </w:rPr>
  </w:style>
  <w:style w:type="paragraph" w:styleId="Header">
    <w:name w:val="header"/>
    <w:basedOn w:val="Normal"/>
    <w:link w:val="HeaderChar"/>
    <w:uiPriority w:val="99"/>
    <w:unhideWhenUsed/>
    <w:rsid w:val="00B02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60"/>
    <w:rPr>
      <w:rFonts w:asciiTheme="minorHAnsi" w:eastAsiaTheme="minorHAnsi" w:hAnsiTheme="minorHAnsi" w:cstheme="minorBidi"/>
      <w:sz w:val="22"/>
      <w:szCs w:val="22"/>
    </w:rPr>
  </w:style>
  <w:style w:type="paragraph" w:styleId="TOC1">
    <w:name w:val="toc 1"/>
    <w:basedOn w:val="Normal"/>
    <w:next w:val="Normal"/>
    <w:autoRedefine/>
    <w:uiPriority w:val="39"/>
    <w:qFormat/>
    <w:rsid w:val="00BE3CDC"/>
    <w:pPr>
      <w:spacing w:after="100"/>
    </w:pPr>
  </w:style>
  <w:style w:type="paragraph" w:styleId="TOC2">
    <w:name w:val="toc 2"/>
    <w:basedOn w:val="Normal"/>
    <w:next w:val="Normal"/>
    <w:autoRedefine/>
    <w:uiPriority w:val="39"/>
    <w:qFormat/>
    <w:rsid w:val="00BE3CDC"/>
    <w:pPr>
      <w:spacing w:after="100"/>
      <w:ind w:left="220"/>
    </w:pPr>
  </w:style>
  <w:style w:type="paragraph" w:styleId="TOC3">
    <w:name w:val="toc 3"/>
    <w:basedOn w:val="Normal"/>
    <w:next w:val="Normal"/>
    <w:autoRedefine/>
    <w:uiPriority w:val="39"/>
    <w:unhideWhenUsed/>
    <w:qFormat/>
    <w:rsid w:val="00BE3CDC"/>
    <w:pPr>
      <w:spacing w:after="100"/>
      <w:ind w:left="440"/>
    </w:pPr>
  </w:style>
  <w:style w:type="character" w:styleId="Hyperlink">
    <w:name w:val="Hyperlink"/>
    <w:basedOn w:val="DefaultParagraphFont"/>
    <w:uiPriority w:val="99"/>
    <w:unhideWhenUsed/>
    <w:rsid w:val="00BE3CDC"/>
    <w:rPr>
      <w:color w:val="0000FF" w:themeColor="hyperlink"/>
      <w:u w:val="single"/>
    </w:rPr>
  </w:style>
  <w:style w:type="paragraph" w:styleId="BalloonText">
    <w:name w:val="Balloon Text"/>
    <w:basedOn w:val="Normal"/>
    <w:link w:val="BalloonTextChar"/>
    <w:uiPriority w:val="99"/>
    <w:semiHidden/>
    <w:unhideWhenUsed/>
    <w:rsid w:val="00BE3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DC"/>
    <w:rPr>
      <w:rFonts w:ascii="Tahoma" w:eastAsiaTheme="minorHAnsi" w:hAnsi="Tahoma" w:cs="Tahoma"/>
      <w:sz w:val="16"/>
      <w:szCs w:val="16"/>
    </w:rPr>
  </w:style>
  <w:style w:type="paragraph" w:styleId="Footer">
    <w:name w:val="footer"/>
    <w:basedOn w:val="Normal"/>
    <w:link w:val="FooterChar"/>
    <w:uiPriority w:val="99"/>
    <w:unhideWhenUsed/>
    <w:rsid w:val="00BE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DC"/>
    <w:rPr>
      <w:rFonts w:asciiTheme="minorHAnsi" w:eastAsiaTheme="minorHAnsi" w:hAnsiTheme="minorHAnsi" w:cstheme="minorBidi"/>
      <w:sz w:val="22"/>
      <w:szCs w:val="22"/>
    </w:rPr>
  </w:style>
  <w:style w:type="character" w:styleId="PlaceholderText">
    <w:name w:val="Placeholder Text"/>
    <w:basedOn w:val="DefaultParagraphFont"/>
    <w:uiPriority w:val="99"/>
    <w:unhideWhenUsed/>
    <w:rsid w:val="00D10213"/>
    <w:rPr>
      <w:color w:val="808080"/>
    </w:rPr>
  </w:style>
  <w:style w:type="character" w:styleId="CommentReference">
    <w:name w:val="annotation reference"/>
    <w:basedOn w:val="DefaultParagraphFont"/>
    <w:uiPriority w:val="99"/>
    <w:semiHidden/>
    <w:unhideWhenUsed/>
    <w:rsid w:val="00BA6907"/>
    <w:rPr>
      <w:sz w:val="16"/>
      <w:szCs w:val="16"/>
    </w:rPr>
  </w:style>
  <w:style w:type="paragraph" w:styleId="CommentText">
    <w:name w:val="annotation text"/>
    <w:basedOn w:val="Normal"/>
    <w:link w:val="CommentTextChar"/>
    <w:uiPriority w:val="99"/>
    <w:semiHidden/>
    <w:unhideWhenUsed/>
    <w:rsid w:val="00BA6907"/>
    <w:pPr>
      <w:spacing w:line="240" w:lineRule="auto"/>
    </w:pPr>
    <w:rPr>
      <w:sz w:val="20"/>
      <w:szCs w:val="20"/>
    </w:rPr>
  </w:style>
  <w:style w:type="character" w:customStyle="1" w:styleId="CommentTextChar">
    <w:name w:val="Comment Text Char"/>
    <w:basedOn w:val="DefaultParagraphFont"/>
    <w:link w:val="CommentText"/>
    <w:uiPriority w:val="99"/>
    <w:semiHidden/>
    <w:rsid w:val="00BA690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A6907"/>
    <w:rPr>
      <w:b/>
      <w:bCs/>
    </w:rPr>
  </w:style>
  <w:style w:type="character" w:customStyle="1" w:styleId="CommentSubjectChar">
    <w:name w:val="Comment Subject Char"/>
    <w:basedOn w:val="CommentTextChar"/>
    <w:link w:val="CommentSubject"/>
    <w:uiPriority w:val="99"/>
    <w:semiHidden/>
    <w:rsid w:val="00BA6907"/>
    <w:rPr>
      <w:rFonts w:asciiTheme="minorHAnsi" w:eastAsiaTheme="minorHAnsi" w:hAnsiTheme="minorHAnsi" w:cstheme="minorBidi"/>
      <w:b/>
      <w:bCs/>
    </w:rPr>
  </w:style>
  <w:style w:type="paragraph" w:styleId="NoSpacing">
    <w:name w:val="No Spacing"/>
    <w:link w:val="NoSpacingChar"/>
    <w:uiPriority w:val="1"/>
    <w:qFormat/>
    <w:rsid w:val="009A632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A632F"/>
    <w:rPr>
      <w:rFonts w:asciiTheme="minorHAnsi" w:eastAsiaTheme="minorEastAsia" w:hAnsiTheme="minorHAnsi" w:cstheme="minorBidi"/>
      <w:sz w:val="22"/>
      <w:szCs w:val="22"/>
      <w:lang w:eastAsia="ja-JP"/>
    </w:rPr>
  </w:style>
  <w:style w:type="character" w:styleId="FollowedHyperlink">
    <w:name w:val="FollowedHyperlink"/>
    <w:basedOn w:val="DefaultParagraphFont"/>
    <w:uiPriority w:val="99"/>
    <w:semiHidden/>
    <w:unhideWhenUsed/>
    <w:rsid w:val="00CE59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6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D0A95"/>
    <w:pPr>
      <w:keepNext/>
      <w:spacing w:before="240" w:after="60" w:line="240" w:lineRule="auto"/>
      <w:outlineLvl w:val="0"/>
    </w:pPr>
    <w:rPr>
      <w:rFonts w:ascii="Arial Narrow" w:eastAsia="Times New Roman" w:hAnsi="Arial Narrow" w:cs="Arial"/>
      <w:bCs/>
      <w:caps/>
      <w:color w:val="990000"/>
      <w:spacing w:val="60"/>
      <w:kern w:val="32"/>
      <w:sz w:val="28"/>
      <w:szCs w:val="32"/>
    </w:rPr>
  </w:style>
  <w:style w:type="paragraph" w:styleId="Heading2">
    <w:name w:val="heading 2"/>
    <w:basedOn w:val="Normal"/>
    <w:next w:val="Normal"/>
    <w:link w:val="Heading2Char"/>
    <w:autoRedefine/>
    <w:qFormat/>
    <w:rsid w:val="005D0A95"/>
    <w:pPr>
      <w:keepNext/>
      <w:spacing w:before="240" w:after="60" w:line="240" w:lineRule="auto"/>
      <w:outlineLvl w:val="1"/>
    </w:pPr>
    <w:rPr>
      <w:rFonts w:ascii="Arial Narrow" w:eastAsia="Calibri" w:hAnsi="Arial Narrow" w:cs="Arial"/>
      <w:bCs/>
      <w:iCs/>
      <w:caps/>
      <w:color w:val="FF6600"/>
      <w:spacing w:val="60"/>
      <w:sz w:val="24"/>
      <w:szCs w:val="28"/>
    </w:rPr>
  </w:style>
  <w:style w:type="paragraph" w:styleId="Heading3">
    <w:name w:val="heading 3"/>
    <w:basedOn w:val="Normal"/>
    <w:next w:val="Normal"/>
    <w:link w:val="Heading3Char"/>
    <w:autoRedefine/>
    <w:qFormat/>
    <w:rsid w:val="00181446"/>
    <w:pPr>
      <w:keepNext/>
      <w:spacing w:before="240" w:after="60" w:line="240" w:lineRule="auto"/>
      <w:outlineLvl w:val="2"/>
    </w:pPr>
    <w:rPr>
      <w:rFonts w:ascii="Antipasto" w:eastAsia="Calibri" w:hAnsi="Antipasto" w:cs="Arial"/>
      <w:b/>
      <w:bCs/>
      <w:i/>
      <w:caps/>
      <w:color w:val="9C3022" w:themeColor="text2"/>
      <w:spacing w:val="20"/>
      <w:szCs w:val="26"/>
    </w:rPr>
  </w:style>
  <w:style w:type="paragraph" w:styleId="Heading4">
    <w:name w:val="heading 4"/>
    <w:basedOn w:val="Normal"/>
    <w:next w:val="Normal"/>
    <w:link w:val="Heading4Char"/>
    <w:qFormat/>
    <w:rsid w:val="005D0A95"/>
    <w:pPr>
      <w:keepNext/>
      <w:spacing w:before="240" w:after="60" w:line="240" w:lineRule="auto"/>
      <w:outlineLvl w:val="3"/>
    </w:pPr>
    <w:rPr>
      <w:rFonts w:ascii="Arial" w:eastAsia="Times New Roman" w:hAnsi="Arial" w:cs="Times New Roman"/>
      <w:b/>
      <w:bCs/>
      <w:caps/>
      <w:sz w:val="20"/>
      <w:szCs w:val="28"/>
    </w:rPr>
  </w:style>
  <w:style w:type="paragraph" w:styleId="Heading5">
    <w:name w:val="heading 5"/>
    <w:basedOn w:val="Normal"/>
    <w:next w:val="Normal"/>
    <w:link w:val="Heading5Char"/>
    <w:qFormat/>
    <w:rsid w:val="005D0A95"/>
    <w:pPr>
      <w:spacing w:before="240" w:after="6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qFormat/>
    <w:rsid w:val="005D0A9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D0A9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D0A9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D0A9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A95"/>
    <w:rPr>
      <w:rFonts w:ascii="Arial Narrow" w:hAnsi="Arial Narrow" w:cs="Arial"/>
      <w:bCs/>
      <w:caps/>
      <w:color w:val="990000"/>
      <w:spacing w:val="60"/>
      <w:kern w:val="32"/>
      <w:sz w:val="28"/>
      <w:szCs w:val="32"/>
    </w:rPr>
  </w:style>
  <w:style w:type="character" w:customStyle="1" w:styleId="Heading2Char">
    <w:name w:val="Heading 2 Char"/>
    <w:basedOn w:val="DefaultParagraphFont"/>
    <w:link w:val="Heading2"/>
    <w:rsid w:val="005D0A95"/>
    <w:rPr>
      <w:rFonts w:ascii="Arial Narrow" w:eastAsia="Calibri" w:hAnsi="Arial Narrow" w:cs="Arial"/>
      <w:bCs/>
      <w:iCs/>
      <w:caps/>
      <w:color w:val="FF6600"/>
      <w:spacing w:val="60"/>
      <w:sz w:val="24"/>
      <w:szCs w:val="28"/>
    </w:rPr>
  </w:style>
  <w:style w:type="character" w:customStyle="1" w:styleId="Heading3Char">
    <w:name w:val="Heading 3 Char"/>
    <w:basedOn w:val="DefaultParagraphFont"/>
    <w:link w:val="Heading3"/>
    <w:rsid w:val="00181446"/>
    <w:rPr>
      <w:rFonts w:ascii="Antipasto" w:eastAsia="Calibri" w:hAnsi="Antipasto" w:cs="Arial"/>
      <w:b/>
      <w:bCs/>
      <w:i/>
      <w:caps/>
      <w:color w:val="9C3022" w:themeColor="text2"/>
      <w:spacing w:val="20"/>
      <w:sz w:val="22"/>
      <w:szCs w:val="26"/>
    </w:rPr>
  </w:style>
  <w:style w:type="character" w:customStyle="1" w:styleId="Heading4Char">
    <w:name w:val="Heading 4 Char"/>
    <w:basedOn w:val="DefaultParagraphFont"/>
    <w:link w:val="Heading4"/>
    <w:rsid w:val="005D0A95"/>
    <w:rPr>
      <w:rFonts w:ascii="Arial" w:hAnsi="Arial"/>
      <w:b/>
      <w:bCs/>
      <w:caps/>
      <w:szCs w:val="28"/>
    </w:rPr>
  </w:style>
  <w:style w:type="character" w:customStyle="1" w:styleId="Heading5Char">
    <w:name w:val="Heading 5 Char"/>
    <w:basedOn w:val="DefaultParagraphFont"/>
    <w:link w:val="Heading5"/>
    <w:rsid w:val="005D0A95"/>
    <w:rPr>
      <w:rFonts w:ascii="Arial" w:hAnsi="Arial"/>
      <w:b/>
      <w:bCs/>
      <w:iCs/>
      <w:szCs w:val="26"/>
    </w:rPr>
  </w:style>
  <w:style w:type="character" w:customStyle="1" w:styleId="Heading6Char">
    <w:name w:val="Heading 6 Char"/>
    <w:basedOn w:val="DefaultParagraphFont"/>
    <w:link w:val="Heading6"/>
    <w:rsid w:val="005D0A95"/>
    <w:rPr>
      <w:b/>
      <w:bCs/>
      <w:sz w:val="22"/>
      <w:szCs w:val="22"/>
    </w:rPr>
  </w:style>
  <w:style w:type="character" w:customStyle="1" w:styleId="Heading7Char">
    <w:name w:val="Heading 7 Char"/>
    <w:basedOn w:val="DefaultParagraphFont"/>
    <w:link w:val="Heading7"/>
    <w:rsid w:val="005D0A95"/>
    <w:rPr>
      <w:sz w:val="24"/>
      <w:szCs w:val="24"/>
    </w:rPr>
  </w:style>
  <w:style w:type="character" w:customStyle="1" w:styleId="Heading8Char">
    <w:name w:val="Heading 8 Char"/>
    <w:basedOn w:val="DefaultParagraphFont"/>
    <w:link w:val="Heading8"/>
    <w:rsid w:val="005D0A95"/>
    <w:rPr>
      <w:i/>
      <w:iCs/>
      <w:sz w:val="24"/>
      <w:szCs w:val="24"/>
    </w:rPr>
  </w:style>
  <w:style w:type="character" w:customStyle="1" w:styleId="Heading9Char">
    <w:name w:val="Heading 9 Char"/>
    <w:basedOn w:val="DefaultParagraphFont"/>
    <w:link w:val="Heading9"/>
    <w:rsid w:val="005D0A95"/>
    <w:rPr>
      <w:rFonts w:ascii="Arial" w:hAnsi="Arial" w:cs="Arial"/>
      <w:sz w:val="22"/>
      <w:szCs w:val="22"/>
    </w:rPr>
  </w:style>
  <w:style w:type="paragraph" w:styleId="Caption">
    <w:name w:val="caption"/>
    <w:basedOn w:val="Normal"/>
    <w:next w:val="Normal"/>
    <w:unhideWhenUsed/>
    <w:qFormat/>
    <w:rsid w:val="005D0A95"/>
    <w:pPr>
      <w:spacing w:line="240" w:lineRule="auto"/>
    </w:pPr>
    <w:rPr>
      <w:rFonts w:ascii="Arial" w:eastAsia="Times New Roman" w:hAnsi="Arial" w:cs="Times New Roman"/>
      <w:bCs/>
      <w:i/>
      <w:color w:val="9C3022"/>
      <w:sz w:val="16"/>
      <w:szCs w:val="18"/>
    </w:rPr>
  </w:style>
  <w:style w:type="paragraph" w:styleId="Title">
    <w:name w:val="Title"/>
    <w:basedOn w:val="Normal"/>
    <w:next w:val="Normal"/>
    <w:link w:val="TitleChar"/>
    <w:uiPriority w:val="10"/>
    <w:qFormat/>
    <w:rsid w:val="005D0A95"/>
    <w:pPr>
      <w:pBdr>
        <w:bottom w:val="single" w:sz="8" w:space="4" w:color="EA7125" w:themeColor="accent1"/>
      </w:pBdr>
      <w:spacing w:after="300" w:line="240" w:lineRule="auto"/>
      <w:contextualSpacing/>
      <w:jc w:val="right"/>
    </w:pPr>
    <w:rPr>
      <w:rFonts w:ascii="Comfortaa" w:eastAsiaTheme="majorEastAsia" w:hAnsi="Comfortaa" w:cstheme="majorBidi"/>
      <w:color w:val="990000"/>
      <w:spacing w:val="5"/>
      <w:kern w:val="28"/>
      <w:sz w:val="36"/>
      <w:szCs w:val="52"/>
    </w:rPr>
  </w:style>
  <w:style w:type="character" w:customStyle="1" w:styleId="TitleChar">
    <w:name w:val="Title Char"/>
    <w:basedOn w:val="DefaultParagraphFont"/>
    <w:link w:val="Title"/>
    <w:uiPriority w:val="10"/>
    <w:rsid w:val="005D0A95"/>
    <w:rPr>
      <w:rFonts w:ascii="Comfortaa" w:eastAsiaTheme="majorEastAsia" w:hAnsi="Comfortaa" w:cstheme="majorBidi"/>
      <w:color w:val="990000"/>
      <w:spacing w:val="5"/>
      <w:kern w:val="28"/>
      <w:sz w:val="36"/>
      <w:szCs w:val="52"/>
    </w:rPr>
  </w:style>
  <w:style w:type="paragraph" w:styleId="Subtitle">
    <w:name w:val="Subtitle"/>
    <w:basedOn w:val="Normal"/>
    <w:link w:val="SubtitleChar"/>
    <w:qFormat/>
    <w:rsid w:val="005D0A95"/>
    <w:pPr>
      <w:keepNext/>
      <w:spacing w:before="240" w:after="60" w:line="240" w:lineRule="auto"/>
      <w:outlineLvl w:val="1"/>
    </w:pPr>
    <w:rPr>
      <w:rFonts w:ascii="Arial Narrow" w:eastAsia="Calibri" w:hAnsi="Arial Narrow" w:cs="Arial"/>
      <w:bCs/>
      <w:iCs/>
      <w:caps/>
      <w:color w:val="4D4D4D" w:themeColor="accent2"/>
      <w:spacing w:val="60"/>
      <w:sz w:val="36"/>
      <w:szCs w:val="36"/>
    </w:rPr>
  </w:style>
  <w:style w:type="character" w:customStyle="1" w:styleId="SubtitleChar">
    <w:name w:val="Subtitle Char"/>
    <w:basedOn w:val="DefaultParagraphFont"/>
    <w:link w:val="Subtitle"/>
    <w:rsid w:val="005D0A95"/>
    <w:rPr>
      <w:rFonts w:ascii="Arial Narrow" w:eastAsia="Calibri" w:hAnsi="Arial Narrow" w:cs="Arial"/>
      <w:bCs/>
      <w:iCs/>
      <w:caps/>
      <w:color w:val="4D4D4D" w:themeColor="accent2"/>
      <w:spacing w:val="60"/>
      <w:sz w:val="36"/>
      <w:szCs w:val="36"/>
    </w:rPr>
  </w:style>
  <w:style w:type="character" w:styleId="Strong">
    <w:name w:val="Strong"/>
    <w:basedOn w:val="DefaultParagraphFont"/>
    <w:qFormat/>
    <w:rsid w:val="005D0A95"/>
    <w:rPr>
      <w:b/>
      <w:bCs/>
    </w:rPr>
  </w:style>
  <w:style w:type="character" w:styleId="Emphasis">
    <w:name w:val="Emphasis"/>
    <w:basedOn w:val="DefaultParagraphFont"/>
    <w:qFormat/>
    <w:rsid w:val="005D0A95"/>
    <w:rPr>
      <w:i/>
      <w:iCs/>
    </w:rPr>
  </w:style>
  <w:style w:type="paragraph" w:styleId="ListParagraph">
    <w:name w:val="List Paragraph"/>
    <w:basedOn w:val="Normal"/>
    <w:uiPriority w:val="34"/>
    <w:qFormat/>
    <w:rsid w:val="005D0A95"/>
    <w:pPr>
      <w:ind w:left="720"/>
      <w:contextualSpacing/>
    </w:pPr>
    <w:rPr>
      <w:rFonts w:ascii="Arial" w:eastAsia="Calibri" w:hAnsi="Arial" w:cs="Times New Roman"/>
      <w:sz w:val="20"/>
    </w:rPr>
  </w:style>
  <w:style w:type="character" w:styleId="SubtleEmphasis">
    <w:name w:val="Subtle Emphasis"/>
    <w:basedOn w:val="DefaultParagraphFont"/>
    <w:uiPriority w:val="19"/>
    <w:qFormat/>
    <w:rsid w:val="005D0A95"/>
    <w:rPr>
      <w:rFonts w:asciiTheme="minorHAnsi" w:hAnsiTheme="minorHAnsi"/>
      <w:i/>
      <w:iCs/>
      <w:color w:val="9C3022" w:themeColor="text2"/>
      <w:sz w:val="20"/>
    </w:rPr>
  </w:style>
  <w:style w:type="character" w:styleId="IntenseEmphasis">
    <w:name w:val="Intense Emphasis"/>
    <w:basedOn w:val="DefaultParagraphFont"/>
    <w:uiPriority w:val="21"/>
    <w:qFormat/>
    <w:rsid w:val="005D0A95"/>
    <w:rPr>
      <w:b/>
      <w:bCs/>
      <w:i/>
      <w:iCs/>
      <w:color w:val="9C3022" w:themeColor="text2"/>
    </w:rPr>
  </w:style>
  <w:style w:type="paragraph" w:styleId="TOCHeading">
    <w:name w:val="TOC Heading"/>
    <w:basedOn w:val="Heading1"/>
    <w:next w:val="Normal"/>
    <w:uiPriority w:val="39"/>
    <w:unhideWhenUsed/>
    <w:qFormat/>
    <w:rsid w:val="005D0A95"/>
    <w:pPr>
      <w:outlineLvl w:val="9"/>
    </w:pPr>
    <w:rPr>
      <w:rFonts w:ascii="Cambria" w:hAnsi="Cambria" w:cs="Times New Roman"/>
      <w:color w:val="auto"/>
      <w:sz w:val="32"/>
    </w:rPr>
  </w:style>
  <w:style w:type="paragraph" w:styleId="Header">
    <w:name w:val="header"/>
    <w:basedOn w:val="Normal"/>
    <w:link w:val="HeaderChar"/>
    <w:uiPriority w:val="99"/>
    <w:unhideWhenUsed/>
    <w:rsid w:val="00B02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60"/>
    <w:rPr>
      <w:rFonts w:asciiTheme="minorHAnsi" w:eastAsiaTheme="minorHAnsi" w:hAnsiTheme="minorHAnsi" w:cstheme="minorBidi"/>
      <w:sz w:val="22"/>
      <w:szCs w:val="22"/>
    </w:rPr>
  </w:style>
  <w:style w:type="paragraph" w:styleId="TOC1">
    <w:name w:val="toc 1"/>
    <w:basedOn w:val="Normal"/>
    <w:next w:val="Normal"/>
    <w:autoRedefine/>
    <w:uiPriority w:val="39"/>
    <w:qFormat/>
    <w:rsid w:val="00BE3CDC"/>
    <w:pPr>
      <w:spacing w:after="100"/>
    </w:pPr>
  </w:style>
  <w:style w:type="paragraph" w:styleId="TOC2">
    <w:name w:val="toc 2"/>
    <w:basedOn w:val="Normal"/>
    <w:next w:val="Normal"/>
    <w:autoRedefine/>
    <w:uiPriority w:val="39"/>
    <w:qFormat/>
    <w:rsid w:val="00BE3CDC"/>
    <w:pPr>
      <w:spacing w:after="100"/>
      <w:ind w:left="220"/>
    </w:pPr>
  </w:style>
  <w:style w:type="paragraph" w:styleId="TOC3">
    <w:name w:val="toc 3"/>
    <w:basedOn w:val="Normal"/>
    <w:next w:val="Normal"/>
    <w:autoRedefine/>
    <w:uiPriority w:val="39"/>
    <w:unhideWhenUsed/>
    <w:qFormat/>
    <w:rsid w:val="00BE3CDC"/>
    <w:pPr>
      <w:spacing w:after="100"/>
      <w:ind w:left="440"/>
    </w:pPr>
  </w:style>
  <w:style w:type="character" w:styleId="Hyperlink">
    <w:name w:val="Hyperlink"/>
    <w:basedOn w:val="DefaultParagraphFont"/>
    <w:uiPriority w:val="99"/>
    <w:unhideWhenUsed/>
    <w:rsid w:val="00BE3CDC"/>
    <w:rPr>
      <w:color w:val="0000FF" w:themeColor="hyperlink"/>
      <w:u w:val="single"/>
    </w:rPr>
  </w:style>
  <w:style w:type="paragraph" w:styleId="BalloonText">
    <w:name w:val="Balloon Text"/>
    <w:basedOn w:val="Normal"/>
    <w:link w:val="BalloonTextChar"/>
    <w:uiPriority w:val="99"/>
    <w:semiHidden/>
    <w:unhideWhenUsed/>
    <w:rsid w:val="00BE3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DC"/>
    <w:rPr>
      <w:rFonts w:ascii="Tahoma" w:eastAsiaTheme="minorHAnsi" w:hAnsi="Tahoma" w:cs="Tahoma"/>
      <w:sz w:val="16"/>
      <w:szCs w:val="16"/>
    </w:rPr>
  </w:style>
  <w:style w:type="paragraph" w:styleId="Footer">
    <w:name w:val="footer"/>
    <w:basedOn w:val="Normal"/>
    <w:link w:val="FooterChar"/>
    <w:uiPriority w:val="99"/>
    <w:unhideWhenUsed/>
    <w:rsid w:val="00BE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DC"/>
    <w:rPr>
      <w:rFonts w:asciiTheme="minorHAnsi" w:eastAsiaTheme="minorHAnsi" w:hAnsiTheme="minorHAnsi" w:cstheme="minorBidi"/>
      <w:sz w:val="22"/>
      <w:szCs w:val="22"/>
    </w:rPr>
  </w:style>
  <w:style w:type="character" w:styleId="PlaceholderText">
    <w:name w:val="Placeholder Text"/>
    <w:basedOn w:val="DefaultParagraphFont"/>
    <w:uiPriority w:val="99"/>
    <w:unhideWhenUsed/>
    <w:rsid w:val="00D10213"/>
    <w:rPr>
      <w:color w:val="808080"/>
    </w:rPr>
  </w:style>
  <w:style w:type="character" w:styleId="CommentReference">
    <w:name w:val="annotation reference"/>
    <w:basedOn w:val="DefaultParagraphFont"/>
    <w:uiPriority w:val="99"/>
    <w:semiHidden/>
    <w:unhideWhenUsed/>
    <w:rsid w:val="00BA6907"/>
    <w:rPr>
      <w:sz w:val="16"/>
      <w:szCs w:val="16"/>
    </w:rPr>
  </w:style>
  <w:style w:type="paragraph" w:styleId="CommentText">
    <w:name w:val="annotation text"/>
    <w:basedOn w:val="Normal"/>
    <w:link w:val="CommentTextChar"/>
    <w:uiPriority w:val="99"/>
    <w:semiHidden/>
    <w:unhideWhenUsed/>
    <w:rsid w:val="00BA6907"/>
    <w:pPr>
      <w:spacing w:line="240" w:lineRule="auto"/>
    </w:pPr>
    <w:rPr>
      <w:sz w:val="20"/>
      <w:szCs w:val="20"/>
    </w:rPr>
  </w:style>
  <w:style w:type="character" w:customStyle="1" w:styleId="CommentTextChar">
    <w:name w:val="Comment Text Char"/>
    <w:basedOn w:val="DefaultParagraphFont"/>
    <w:link w:val="CommentText"/>
    <w:uiPriority w:val="99"/>
    <w:semiHidden/>
    <w:rsid w:val="00BA690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A6907"/>
    <w:rPr>
      <w:b/>
      <w:bCs/>
    </w:rPr>
  </w:style>
  <w:style w:type="character" w:customStyle="1" w:styleId="CommentSubjectChar">
    <w:name w:val="Comment Subject Char"/>
    <w:basedOn w:val="CommentTextChar"/>
    <w:link w:val="CommentSubject"/>
    <w:uiPriority w:val="99"/>
    <w:semiHidden/>
    <w:rsid w:val="00BA6907"/>
    <w:rPr>
      <w:rFonts w:asciiTheme="minorHAnsi" w:eastAsiaTheme="minorHAnsi" w:hAnsiTheme="minorHAnsi" w:cstheme="minorBidi"/>
      <w:b/>
      <w:bCs/>
    </w:rPr>
  </w:style>
  <w:style w:type="paragraph" w:styleId="NoSpacing">
    <w:name w:val="No Spacing"/>
    <w:link w:val="NoSpacingChar"/>
    <w:uiPriority w:val="1"/>
    <w:qFormat/>
    <w:rsid w:val="009A632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A632F"/>
    <w:rPr>
      <w:rFonts w:asciiTheme="minorHAnsi" w:eastAsiaTheme="minorEastAsia" w:hAnsiTheme="minorHAnsi" w:cstheme="minorBidi"/>
      <w:sz w:val="22"/>
      <w:szCs w:val="22"/>
      <w:lang w:eastAsia="ja-JP"/>
    </w:rPr>
  </w:style>
  <w:style w:type="character" w:styleId="FollowedHyperlink">
    <w:name w:val="FollowedHyperlink"/>
    <w:basedOn w:val="DefaultParagraphFont"/>
    <w:uiPriority w:val="99"/>
    <w:semiHidden/>
    <w:unhideWhenUsed/>
    <w:rsid w:val="00CE5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8442">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516848766">
      <w:bodyDiv w:val="1"/>
      <w:marLeft w:val="0"/>
      <w:marRight w:val="0"/>
      <w:marTop w:val="0"/>
      <w:marBottom w:val="0"/>
      <w:divBdr>
        <w:top w:val="none" w:sz="0" w:space="0" w:color="auto"/>
        <w:left w:val="none" w:sz="0" w:space="0" w:color="auto"/>
        <w:bottom w:val="none" w:sz="0" w:space="0" w:color="auto"/>
        <w:right w:val="none" w:sz="0" w:space="0" w:color="auto"/>
      </w:divBdr>
    </w:div>
    <w:div w:id="631521431">
      <w:bodyDiv w:val="1"/>
      <w:marLeft w:val="0"/>
      <w:marRight w:val="0"/>
      <w:marTop w:val="0"/>
      <w:marBottom w:val="0"/>
      <w:divBdr>
        <w:top w:val="none" w:sz="0" w:space="0" w:color="auto"/>
        <w:left w:val="none" w:sz="0" w:space="0" w:color="auto"/>
        <w:bottom w:val="none" w:sz="0" w:space="0" w:color="auto"/>
        <w:right w:val="none" w:sz="0" w:space="0" w:color="auto"/>
      </w:divBdr>
    </w:div>
    <w:div w:id="971324005">
      <w:bodyDiv w:val="1"/>
      <w:marLeft w:val="0"/>
      <w:marRight w:val="0"/>
      <w:marTop w:val="0"/>
      <w:marBottom w:val="0"/>
      <w:divBdr>
        <w:top w:val="none" w:sz="0" w:space="0" w:color="auto"/>
        <w:left w:val="none" w:sz="0" w:space="0" w:color="auto"/>
        <w:bottom w:val="none" w:sz="0" w:space="0" w:color="auto"/>
        <w:right w:val="none" w:sz="0" w:space="0" w:color="auto"/>
      </w:divBdr>
    </w:div>
    <w:div w:id="10408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mmodal.com/direct/index.php/employees-1/sales-handbooks/fd-sales-handbooks/436-dragon-medical-360-network-edition-competitive-analys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mmodal.com/direct/index.php/user-guide/fluency-direct-9-0" TargetMode="External"/><Relationship Id="rId17" Type="http://schemas.openxmlformats.org/officeDocument/2006/relationships/hyperlink" Target="https://docs.mmodal.com/direct/index.php/employees-1/demo-support"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mmodal.com/direct/"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mmodal.com/direct/index.php/technical/knowledge-base-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1C8E3E0F774CD4B393343665AFE5CC"/>
        <w:category>
          <w:name w:val="General"/>
          <w:gallery w:val="placeholder"/>
        </w:category>
        <w:types>
          <w:type w:val="bbPlcHdr"/>
        </w:types>
        <w:behaviors>
          <w:behavior w:val="content"/>
        </w:behaviors>
        <w:guid w:val="{4E7F48D1-3477-4624-B2DC-8C237113B63A}"/>
      </w:docPartPr>
      <w:docPartBody>
        <w:p w:rsidR="006205E7" w:rsidRDefault="00E656A3" w:rsidP="00E656A3">
          <w:pPr>
            <w:pStyle w:val="F11C8E3E0F774CD4B393343665AFE5CC"/>
          </w:pPr>
          <w:r w:rsidRPr="00752124">
            <w:rPr>
              <w:rStyle w:val="PlaceholderText"/>
              <w:rFonts w:eastAsiaTheme="minorHAnsi"/>
            </w:rPr>
            <w:t>[</w:t>
          </w:r>
          <w:r>
            <w:rPr>
              <w:rStyle w:val="PlaceholderText"/>
              <w:rFonts w:eastAsiaTheme="minorHAnsi"/>
            </w:rPr>
            <w:t>Document title</w:t>
          </w:r>
          <w:r w:rsidRPr="00752124">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ntipasto">
    <w:altName w:val="Franklin Gothic Medium Cond"/>
    <w:charset w:val="00"/>
    <w:family w:val="auto"/>
    <w:pitch w:val="variable"/>
    <w:sig w:usb0="800000AF" w:usb1="4000004A" w:usb2="00000000" w:usb3="00000000" w:csb0="00000001" w:csb1="00000000"/>
  </w:font>
  <w:font w:name="Comfortaa">
    <w:altName w:val="Calibri"/>
    <w:charset w:val="00"/>
    <w:family w:val="swiss"/>
    <w:pitch w:val="variable"/>
    <w:sig w:usb0="00000001" w:usb1="50000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on 80s">
    <w:altName w:val="Calibri"/>
    <w:charset w:val="00"/>
    <w:family w:val="auto"/>
    <w:pitch w:val="variable"/>
    <w:sig w:usb0="A00000A7" w:usb1="5000004A"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A3"/>
    <w:rsid w:val="001E49D7"/>
    <w:rsid w:val="00212B99"/>
    <w:rsid w:val="00315541"/>
    <w:rsid w:val="003D16CF"/>
    <w:rsid w:val="004101F8"/>
    <w:rsid w:val="004621FF"/>
    <w:rsid w:val="00511EE7"/>
    <w:rsid w:val="005D24DD"/>
    <w:rsid w:val="006205E7"/>
    <w:rsid w:val="00687D46"/>
    <w:rsid w:val="0079028C"/>
    <w:rsid w:val="008A448B"/>
    <w:rsid w:val="00995A78"/>
    <w:rsid w:val="009B60F0"/>
    <w:rsid w:val="009D710D"/>
    <w:rsid w:val="00A0171D"/>
    <w:rsid w:val="00A84FDE"/>
    <w:rsid w:val="00AE7132"/>
    <w:rsid w:val="00CC16AD"/>
    <w:rsid w:val="00DA42BD"/>
    <w:rsid w:val="00DE25F9"/>
    <w:rsid w:val="00E656A3"/>
    <w:rsid w:val="00FE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15541"/>
    <w:rPr>
      <w:color w:val="808080"/>
    </w:rPr>
  </w:style>
  <w:style w:type="paragraph" w:customStyle="1" w:styleId="F11C8E3E0F774CD4B393343665AFE5CC">
    <w:name w:val="F11C8E3E0F774CD4B393343665AFE5CC"/>
    <w:rsid w:val="00E656A3"/>
  </w:style>
  <w:style w:type="paragraph" w:customStyle="1" w:styleId="5392AE734AE24C60B86ECE5FE0F8BE0A">
    <w:name w:val="5392AE734AE24C60B86ECE5FE0F8BE0A"/>
    <w:rsid w:val="00315541"/>
  </w:style>
  <w:style w:type="paragraph" w:customStyle="1" w:styleId="165EBA9D75F74AA48C28F66D8B8110F8">
    <w:name w:val="165EBA9D75F74AA48C28F66D8B8110F8"/>
    <w:rsid w:val="00315541"/>
  </w:style>
  <w:style w:type="paragraph" w:customStyle="1" w:styleId="E4317CFCA43946549B8296967B8C6FE8">
    <w:name w:val="E4317CFCA43946549B8296967B8C6FE8"/>
    <w:rsid w:val="00315541"/>
  </w:style>
  <w:style w:type="paragraph" w:customStyle="1" w:styleId="261B59946E4949ADB3965AA04484AF1F">
    <w:name w:val="261B59946E4949ADB3965AA04484AF1F"/>
    <w:rsid w:val="00315541"/>
  </w:style>
  <w:style w:type="paragraph" w:customStyle="1" w:styleId="8B31F34EFED44D53A57E3ABF3E51FD82">
    <w:name w:val="8B31F34EFED44D53A57E3ABF3E51FD82"/>
    <w:rsid w:val="00315541"/>
  </w:style>
  <w:style w:type="paragraph" w:customStyle="1" w:styleId="1808C20E2C5F457B9F1DD04BF992EF6B">
    <w:name w:val="1808C20E2C5F457B9F1DD04BF992EF6B"/>
    <w:rsid w:val="00315541"/>
  </w:style>
  <w:style w:type="paragraph" w:customStyle="1" w:styleId="37352407E7404C26A0DD6EE20056547D">
    <w:name w:val="37352407E7404C26A0DD6EE20056547D"/>
    <w:rsid w:val="00315541"/>
  </w:style>
  <w:style w:type="paragraph" w:customStyle="1" w:styleId="373784D29EB6439BA79DF32009358BFB">
    <w:name w:val="373784D29EB6439BA79DF32009358BFB"/>
    <w:rsid w:val="00315541"/>
  </w:style>
  <w:style w:type="paragraph" w:customStyle="1" w:styleId="F59C7500472B4B2AA920F03AE6CD8102">
    <w:name w:val="F59C7500472B4B2AA920F03AE6CD8102"/>
    <w:rsid w:val="003155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15541"/>
    <w:rPr>
      <w:color w:val="808080"/>
    </w:rPr>
  </w:style>
  <w:style w:type="paragraph" w:customStyle="1" w:styleId="F11C8E3E0F774CD4B393343665AFE5CC">
    <w:name w:val="F11C8E3E0F774CD4B393343665AFE5CC"/>
    <w:rsid w:val="00E656A3"/>
  </w:style>
  <w:style w:type="paragraph" w:customStyle="1" w:styleId="5392AE734AE24C60B86ECE5FE0F8BE0A">
    <w:name w:val="5392AE734AE24C60B86ECE5FE0F8BE0A"/>
    <w:rsid w:val="00315541"/>
  </w:style>
  <w:style w:type="paragraph" w:customStyle="1" w:styleId="165EBA9D75F74AA48C28F66D8B8110F8">
    <w:name w:val="165EBA9D75F74AA48C28F66D8B8110F8"/>
    <w:rsid w:val="00315541"/>
  </w:style>
  <w:style w:type="paragraph" w:customStyle="1" w:styleId="E4317CFCA43946549B8296967B8C6FE8">
    <w:name w:val="E4317CFCA43946549B8296967B8C6FE8"/>
    <w:rsid w:val="00315541"/>
  </w:style>
  <w:style w:type="paragraph" w:customStyle="1" w:styleId="261B59946E4949ADB3965AA04484AF1F">
    <w:name w:val="261B59946E4949ADB3965AA04484AF1F"/>
    <w:rsid w:val="00315541"/>
  </w:style>
  <w:style w:type="paragraph" w:customStyle="1" w:styleId="8B31F34EFED44D53A57E3ABF3E51FD82">
    <w:name w:val="8B31F34EFED44D53A57E3ABF3E51FD82"/>
    <w:rsid w:val="00315541"/>
  </w:style>
  <w:style w:type="paragraph" w:customStyle="1" w:styleId="1808C20E2C5F457B9F1DD04BF992EF6B">
    <w:name w:val="1808C20E2C5F457B9F1DD04BF992EF6B"/>
    <w:rsid w:val="00315541"/>
  </w:style>
  <w:style w:type="paragraph" w:customStyle="1" w:styleId="37352407E7404C26A0DD6EE20056547D">
    <w:name w:val="37352407E7404C26A0DD6EE20056547D"/>
    <w:rsid w:val="00315541"/>
  </w:style>
  <w:style w:type="paragraph" w:customStyle="1" w:styleId="373784D29EB6439BA79DF32009358BFB">
    <w:name w:val="373784D29EB6439BA79DF32009358BFB"/>
    <w:rsid w:val="00315541"/>
  </w:style>
  <w:style w:type="paragraph" w:customStyle="1" w:styleId="F59C7500472B4B2AA920F03AE6CD8102">
    <w:name w:val="F59C7500472B4B2AA920F03AE6CD8102"/>
    <w:rsid w:val="00315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MModal">
      <a:dk1>
        <a:sysClr val="windowText" lastClr="000000"/>
      </a:dk1>
      <a:lt1>
        <a:srgbClr val="FFFFFF"/>
      </a:lt1>
      <a:dk2>
        <a:srgbClr val="9C3022"/>
      </a:dk2>
      <a:lt2>
        <a:srgbClr val="FFFFFF"/>
      </a:lt2>
      <a:accent1>
        <a:srgbClr val="EA7125"/>
      </a:accent1>
      <a:accent2>
        <a:srgbClr val="4D4D4D"/>
      </a:accent2>
      <a:accent3>
        <a:srgbClr val="777777"/>
      </a:accent3>
      <a:accent4>
        <a:srgbClr val="F2F2FF"/>
      </a:accent4>
      <a:accent5>
        <a:srgbClr val="FF6600"/>
      </a:accent5>
      <a:accent6>
        <a:srgbClr val="7F7F7F"/>
      </a:accent6>
      <a:hlink>
        <a:srgbClr val="0000FF"/>
      </a:hlink>
      <a:folHlink>
        <a:srgbClr val="800080"/>
      </a:folHlink>
    </a:clrScheme>
    <a:fontScheme name="MModal">
      <a:majorFont>
        <a:latin typeface="Neon 80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93B2B-E85B-4593-9FC3-AEE6FC54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5596</Words>
  <Characters>31900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HIMSS 2016 Demo Guide: Fluency Direct,   Computer Assisted Physician Documentation,   CDI Assess – Engage - Collaborate</vt:lpstr>
    </vt:vector>
  </TitlesOfParts>
  <Company>Multimodal Technologies</Company>
  <LinksUpToDate>false</LinksUpToDate>
  <CharactersWithSpaces>37422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HIMSS 2016 Demo Guide: Fluency Direct,   Computer Assisted Physician Documentation,   CDI Assess – Engage - Collaborate</dc:title>
  <dc:creator>Dan Engel</dc:creator>
  <cp:lastModifiedBy>Dan Engel</cp:lastModifiedBy>
  <cp:revision>10</cp:revision>
  <cp:lastPrinted>2015-04-09T15:29:00Z</cp:lastPrinted>
  <dcterms:created xsi:type="dcterms:W3CDTF">2016-02-17T18:51:00Z</dcterms:created>
  <dcterms:modified xsi:type="dcterms:W3CDTF">2016-02-23T16:02:00Z</dcterms:modified>
</cp:coreProperties>
</file>